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9E7BD" w14:textId="77777777" w:rsidR="00C12DBC" w:rsidRDefault="00C12DBC" w:rsidP="0044503B">
      <w:pPr>
        <w:rPr>
          <w:rFonts w:ascii="Arial" w:hAnsi="Arial" w:cs="Arial"/>
          <w:sz w:val="28"/>
          <w:szCs w:val="28"/>
        </w:rPr>
      </w:pPr>
    </w:p>
    <w:p w14:paraId="2E141772" w14:textId="427571E9" w:rsidR="00C12DBC" w:rsidRDefault="0044503B" w:rsidP="0044503B">
      <w:pPr>
        <w:rPr>
          <w:rFonts w:ascii="Arial" w:hAnsi="Arial" w:cs="Arial"/>
          <w:sz w:val="28"/>
          <w:szCs w:val="28"/>
        </w:rPr>
      </w:pPr>
      <w:r w:rsidRPr="00FB1A08">
        <w:rPr>
          <w:rFonts w:ascii="Arial" w:hAnsi="Arial" w:cs="Arial"/>
          <w:sz w:val="28"/>
          <w:szCs w:val="28"/>
        </w:rPr>
        <w:t xml:space="preserve">Present were </w:t>
      </w:r>
      <w:r w:rsidR="00C12DBC" w:rsidRPr="00C12DBC">
        <w:rPr>
          <w:rFonts w:ascii="Arial" w:hAnsi="Arial" w:cs="Arial"/>
          <w:sz w:val="28"/>
          <w:szCs w:val="28"/>
        </w:rPr>
        <w:t>Barbara Salisbury</w:t>
      </w:r>
      <w:r w:rsidR="00C12DBC">
        <w:rPr>
          <w:rFonts w:ascii="Arial" w:hAnsi="Arial" w:cs="Arial"/>
          <w:sz w:val="28"/>
          <w:szCs w:val="28"/>
        </w:rPr>
        <w:t xml:space="preserve">, </w:t>
      </w:r>
      <w:r w:rsidR="00C12DBC" w:rsidRPr="00C12DBC">
        <w:rPr>
          <w:rFonts w:ascii="Arial" w:hAnsi="Arial" w:cs="Arial"/>
          <w:sz w:val="28"/>
          <w:szCs w:val="28"/>
        </w:rPr>
        <w:t>Bill Fierman</w:t>
      </w:r>
      <w:r w:rsidR="00C12DBC">
        <w:rPr>
          <w:rFonts w:ascii="Arial" w:hAnsi="Arial" w:cs="Arial"/>
          <w:sz w:val="28"/>
          <w:szCs w:val="28"/>
        </w:rPr>
        <w:t xml:space="preserve">, Bill Sparks, </w:t>
      </w:r>
      <w:r w:rsidR="00C12DBC" w:rsidRPr="00C12DBC">
        <w:rPr>
          <w:rFonts w:ascii="Arial" w:hAnsi="Arial" w:cs="Arial"/>
          <w:sz w:val="28"/>
          <w:szCs w:val="28"/>
        </w:rPr>
        <w:t>Deanna Austin</w:t>
      </w:r>
      <w:r w:rsidR="00C12DBC">
        <w:rPr>
          <w:rFonts w:ascii="Arial" w:hAnsi="Arial" w:cs="Arial"/>
          <w:sz w:val="28"/>
          <w:szCs w:val="28"/>
        </w:rPr>
        <w:t xml:space="preserve">, </w:t>
      </w:r>
      <w:r w:rsidR="00C12DBC" w:rsidRPr="00C12DBC">
        <w:rPr>
          <w:rFonts w:ascii="Arial" w:hAnsi="Arial" w:cs="Arial"/>
          <w:sz w:val="28"/>
          <w:szCs w:val="28"/>
        </w:rPr>
        <w:t>Don Koors</w:t>
      </w:r>
      <w:r w:rsidR="00C12DBC">
        <w:rPr>
          <w:rFonts w:ascii="Arial" w:hAnsi="Arial" w:cs="Arial"/>
          <w:sz w:val="28"/>
          <w:szCs w:val="28"/>
        </w:rPr>
        <w:t xml:space="preserve">, </w:t>
      </w:r>
      <w:r w:rsidR="00C12DBC" w:rsidRPr="00C12DBC">
        <w:rPr>
          <w:rFonts w:ascii="Arial" w:hAnsi="Arial" w:cs="Arial"/>
          <w:sz w:val="28"/>
          <w:szCs w:val="28"/>
        </w:rPr>
        <w:t>Don Lane</w:t>
      </w:r>
      <w:r w:rsidR="00C12DBC">
        <w:rPr>
          <w:rFonts w:ascii="Arial" w:hAnsi="Arial" w:cs="Arial"/>
          <w:sz w:val="28"/>
          <w:szCs w:val="28"/>
        </w:rPr>
        <w:t xml:space="preserve">, </w:t>
      </w:r>
      <w:r w:rsidR="00C12DBC" w:rsidRPr="00C12DBC">
        <w:rPr>
          <w:rFonts w:ascii="Arial" w:hAnsi="Arial" w:cs="Arial"/>
          <w:sz w:val="28"/>
          <w:szCs w:val="28"/>
        </w:rPr>
        <w:t>Gerry Koors</w:t>
      </w:r>
      <w:r w:rsidR="00C12DBC">
        <w:rPr>
          <w:rFonts w:ascii="Arial" w:hAnsi="Arial" w:cs="Arial"/>
          <w:sz w:val="28"/>
          <w:szCs w:val="28"/>
        </w:rPr>
        <w:t xml:space="preserve">, </w:t>
      </w:r>
      <w:r w:rsidR="00C12DBC" w:rsidRPr="00C12DBC">
        <w:rPr>
          <w:rFonts w:ascii="Arial" w:hAnsi="Arial" w:cs="Arial"/>
          <w:sz w:val="28"/>
          <w:szCs w:val="28"/>
        </w:rPr>
        <w:t>Jeff Busch</w:t>
      </w:r>
      <w:r w:rsidR="00C12DBC">
        <w:rPr>
          <w:rFonts w:ascii="Arial" w:hAnsi="Arial" w:cs="Arial"/>
          <w:sz w:val="28"/>
          <w:szCs w:val="28"/>
        </w:rPr>
        <w:t xml:space="preserve">, Lynn Powers, </w:t>
      </w:r>
      <w:r w:rsidR="00DB5327">
        <w:rPr>
          <w:rFonts w:ascii="Arial" w:hAnsi="Arial" w:cs="Arial"/>
          <w:sz w:val="28"/>
          <w:szCs w:val="28"/>
        </w:rPr>
        <w:t>Mike Bowman</w:t>
      </w:r>
      <w:r w:rsidR="00C12DBC">
        <w:rPr>
          <w:rFonts w:ascii="Arial" w:hAnsi="Arial" w:cs="Arial"/>
          <w:sz w:val="28"/>
          <w:szCs w:val="28"/>
        </w:rPr>
        <w:t xml:space="preserve">, </w:t>
      </w:r>
      <w:r w:rsidR="00C12DBC" w:rsidRPr="00C12DBC">
        <w:rPr>
          <w:rFonts w:ascii="Arial" w:hAnsi="Arial" w:cs="Arial"/>
          <w:sz w:val="28"/>
          <w:szCs w:val="28"/>
        </w:rPr>
        <w:t>Rich Vonderhaar</w:t>
      </w:r>
      <w:r w:rsidR="00C12DBC">
        <w:rPr>
          <w:rFonts w:ascii="Arial" w:hAnsi="Arial" w:cs="Arial"/>
          <w:sz w:val="28"/>
          <w:szCs w:val="28"/>
        </w:rPr>
        <w:t xml:space="preserve">, </w:t>
      </w:r>
      <w:r w:rsidR="00C12DBC" w:rsidRPr="00C12DBC">
        <w:rPr>
          <w:rFonts w:ascii="Arial" w:hAnsi="Arial" w:cs="Arial"/>
          <w:sz w:val="28"/>
          <w:szCs w:val="28"/>
        </w:rPr>
        <w:t>Rita Kirsch</w:t>
      </w:r>
      <w:r w:rsidR="00C12DBC">
        <w:rPr>
          <w:rFonts w:ascii="Arial" w:hAnsi="Arial" w:cs="Arial"/>
          <w:sz w:val="28"/>
          <w:szCs w:val="28"/>
        </w:rPr>
        <w:t xml:space="preserve">, </w:t>
      </w:r>
      <w:r w:rsidR="00F562ED">
        <w:rPr>
          <w:rFonts w:ascii="Arial" w:hAnsi="Arial" w:cs="Arial"/>
          <w:sz w:val="28"/>
          <w:szCs w:val="28"/>
        </w:rPr>
        <w:t xml:space="preserve">and </w:t>
      </w:r>
      <w:r w:rsidR="00C12DBC" w:rsidRPr="00C12DBC">
        <w:rPr>
          <w:rFonts w:ascii="Arial" w:hAnsi="Arial" w:cs="Arial"/>
          <w:sz w:val="28"/>
          <w:szCs w:val="28"/>
        </w:rPr>
        <w:t>Sue L’Esperance</w:t>
      </w:r>
    </w:p>
    <w:p w14:paraId="51CE29C3" w14:textId="26B2A46D" w:rsidR="0044503B" w:rsidRDefault="00C12DBC" w:rsidP="0044503B">
      <w:pPr>
        <w:rPr>
          <w:rFonts w:ascii="Arial" w:hAnsi="Arial" w:cs="Arial"/>
          <w:sz w:val="28"/>
          <w:szCs w:val="28"/>
        </w:rPr>
      </w:pPr>
      <w:r>
        <w:rPr>
          <w:rFonts w:ascii="Arial" w:hAnsi="Arial" w:cs="Arial"/>
          <w:sz w:val="28"/>
          <w:szCs w:val="28"/>
        </w:rPr>
        <w:t xml:space="preserve">Cindy Brooking, Edie Huffman, </w:t>
      </w:r>
      <w:r w:rsidR="00F562ED">
        <w:rPr>
          <w:rFonts w:ascii="Arial" w:hAnsi="Arial" w:cs="Arial"/>
          <w:sz w:val="28"/>
          <w:szCs w:val="28"/>
        </w:rPr>
        <w:t xml:space="preserve">and </w:t>
      </w:r>
      <w:r>
        <w:rPr>
          <w:rFonts w:ascii="Arial" w:hAnsi="Arial" w:cs="Arial"/>
          <w:sz w:val="28"/>
          <w:szCs w:val="28"/>
        </w:rPr>
        <w:t xml:space="preserve">John Huffman </w:t>
      </w:r>
      <w:r w:rsidR="00FB1A08" w:rsidRPr="00FB1A08">
        <w:rPr>
          <w:rFonts w:ascii="Arial" w:hAnsi="Arial" w:cs="Arial"/>
          <w:sz w:val="28"/>
          <w:szCs w:val="28"/>
        </w:rPr>
        <w:t>were not ab</w:t>
      </w:r>
      <w:r w:rsidR="00FB1A08">
        <w:rPr>
          <w:rFonts w:ascii="Arial" w:hAnsi="Arial" w:cs="Arial"/>
          <w:sz w:val="28"/>
          <w:szCs w:val="28"/>
        </w:rPr>
        <w:t>l</w:t>
      </w:r>
      <w:r w:rsidR="00FB1A08" w:rsidRPr="00FB1A08">
        <w:rPr>
          <w:rFonts w:ascii="Arial" w:hAnsi="Arial" w:cs="Arial"/>
          <w:sz w:val="28"/>
          <w:szCs w:val="28"/>
        </w:rPr>
        <w:t>e to attend</w:t>
      </w:r>
      <w:r w:rsidR="0044503B" w:rsidRPr="00FB1A08">
        <w:rPr>
          <w:rFonts w:ascii="Arial" w:hAnsi="Arial" w:cs="Arial"/>
          <w:sz w:val="28"/>
          <w:szCs w:val="28"/>
        </w:rPr>
        <w:t>.</w:t>
      </w:r>
    </w:p>
    <w:p w14:paraId="00AE9774" w14:textId="3C6733D8" w:rsidR="00C12DBC" w:rsidRDefault="00C12DBC" w:rsidP="0044503B">
      <w:pPr>
        <w:rPr>
          <w:rFonts w:ascii="Arial" w:hAnsi="Arial" w:cs="Arial"/>
          <w:sz w:val="28"/>
          <w:szCs w:val="28"/>
        </w:rPr>
      </w:pPr>
      <w:r>
        <w:rPr>
          <w:rFonts w:ascii="Arial" w:hAnsi="Arial" w:cs="Arial"/>
          <w:sz w:val="28"/>
          <w:szCs w:val="28"/>
        </w:rPr>
        <w:t xml:space="preserve">June Geiger and </w:t>
      </w:r>
      <w:r w:rsidRPr="00C12DBC">
        <w:rPr>
          <w:rFonts w:ascii="Arial" w:hAnsi="Arial" w:cs="Arial"/>
          <w:sz w:val="28"/>
          <w:szCs w:val="28"/>
        </w:rPr>
        <w:t>Sandy Lingerfelter</w:t>
      </w:r>
      <w:r>
        <w:rPr>
          <w:rFonts w:ascii="Arial" w:hAnsi="Arial" w:cs="Arial"/>
          <w:sz w:val="28"/>
          <w:szCs w:val="28"/>
        </w:rPr>
        <w:t xml:space="preserve"> were probably not notified and their status remains to be determined.</w:t>
      </w:r>
      <w:r w:rsidR="00F562ED">
        <w:rPr>
          <w:rFonts w:ascii="Arial" w:hAnsi="Arial" w:cs="Arial"/>
          <w:sz w:val="28"/>
          <w:szCs w:val="28"/>
        </w:rPr>
        <w:t xml:space="preserve">   [Note; they would have been notified by email-EH]</w:t>
      </w:r>
    </w:p>
    <w:p w14:paraId="6D24F2F5" w14:textId="7730130B" w:rsidR="00FB1A08" w:rsidRDefault="00C12DBC" w:rsidP="0044503B">
      <w:pPr>
        <w:rPr>
          <w:rFonts w:ascii="Arial" w:hAnsi="Arial" w:cs="Arial"/>
          <w:sz w:val="28"/>
          <w:szCs w:val="28"/>
        </w:rPr>
      </w:pPr>
      <w:r>
        <w:rPr>
          <w:rFonts w:ascii="Arial" w:hAnsi="Arial" w:cs="Arial"/>
          <w:sz w:val="28"/>
          <w:szCs w:val="28"/>
        </w:rPr>
        <w:t>The meeting started at 10:02</w:t>
      </w:r>
      <w:r w:rsidR="00FB1A08">
        <w:rPr>
          <w:rFonts w:ascii="Arial" w:hAnsi="Arial" w:cs="Arial"/>
          <w:sz w:val="28"/>
          <w:szCs w:val="28"/>
        </w:rPr>
        <w:t xml:space="preserve"> am.</w:t>
      </w:r>
    </w:p>
    <w:p w14:paraId="3D898808" w14:textId="0A57791F" w:rsidR="00FB1A08" w:rsidRDefault="00FB1A08" w:rsidP="0044503B">
      <w:pPr>
        <w:rPr>
          <w:rFonts w:ascii="Arial" w:hAnsi="Arial" w:cs="Arial"/>
          <w:sz w:val="28"/>
          <w:szCs w:val="28"/>
        </w:rPr>
      </w:pPr>
      <w:r>
        <w:rPr>
          <w:rFonts w:ascii="Arial" w:hAnsi="Arial" w:cs="Arial"/>
          <w:sz w:val="28"/>
          <w:szCs w:val="28"/>
        </w:rPr>
        <w:t>The agenda was reviewed and accepted.</w:t>
      </w:r>
    </w:p>
    <w:p w14:paraId="60346B74" w14:textId="77777777" w:rsidR="00FB1A08" w:rsidRDefault="00027F4D" w:rsidP="0044503B">
      <w:pPr>
        <w:rPr>
          <w:rFonts w:ascii="Arial" w:hAnsi="Arial" w:cs="Arial"/>
          <w:sz w:val="28"/>
          <w:szCs w:val="28"/>
        </w:rPr>
      </w:pPr>
      <w:r>
        <w:rPr>
          <w:rFonts w:ascii="Arial" w:hAnsi="Arial" w:cs="Arial"/>
          <w:sz w:val="28"/>
          <w:szCs w:val="28"/>
        </w:rPr>
        <w:t>The minutes were accepted with the following corrections:</w:t>
      </w:r>
    </w:p>
    <w:p w14:paraId="560B2518" w14:textId="62688BF9" w:rsidR="00027F4D" w:rsidRDefault="00027F4D" w:rsidP="00C12DBC">
      <w:pPr>
        <w:pStyle w:val="ListParagraph"/>
        <w:numPr>
          <w:ilvl w:val="0"/>
          <w:numId w:val="5"/>
        </w:numPr>
        <w:rPr>
          <w:rFonts w:ascii="Arial" w:hAnsi="Arial" w:cs="Arial"/>
          <w:sz w:val="28"/>
          <w:szCs w:val="28"/>
        </w:rPr>
      </w:pPr>
      <w:r w:rsidRPr="00C12DBC">
        <w:rPr>
          <w:rFonts w:ascii="Arial" w:hAnsi="Arial" w:cs="Arial"/>
          <w:sz w:val="28"/>
          <w:szCs w:val="28"/>
        </w:rPr>
        <w:t>On page</w:t>
      </w:r>
      <w:r w:rsidR="00C12DBC" w:rsidRPr="00C12DBC">
        <w:rPr>
          <w:rFonts w:ascii="Arial" w:hAnsi="Arial" w:cs="Arial"/>
          <w:sz w:val="28"/>
          <w:szCs w:val="28"/>
        </w:rPr>
        <w:t xml:space="preserve"> 1, northwest needs to be replaced with northeast</w:t>
      </w:r>
    </w:p>
    <w:p w14:paraId="1C6C4B23" w14:textId="7B8F953D" w:rsidR="00C12DBC" w:rsidRPr="00C12DBC" w:rsidRDefault="00C12DBC" w:rsidP="00C12DBC">
      <w:pPr>
        <w:pStyle w:val="ListParagraph"/>
        <w:numPr>
          <w:ilvl w:val="0"/>
          <w:numId w:val="5"/>
        </w:numPr>
        <w:rPr>
          <w:rFonts w:ascii="Arial" w:hAnsi="Arial" w:cs="Arial"/>
          <w:sz w:val="28"/>
          <w:szCs w:val="28"/>
        </w:rPr>
      </w:pPr>
      <w:r>
        <w:rPr>
          <w:rFonts w:ascii="Arial" w:hAnsi="Arial" w:cs="Arial"/>
          <w:sz w:val="28"/>
          <w:szCs w:val="28"/>
        </w:rPr>
        <w:t>On page 2, the July meeting will probably be a conference call, this will be discussed later in the meeting</w:t>
      </w:r>
    </w:p>
    <w:p w14:paraId="4E5D4882" w14:textId="0E854B1D" w:rsidR="00C12DBC" w:rsidRDefault="00C12DBC" w:rsidP="00027F4D">
      <w:pPr>
        <w:rPr>
          <w:rFonts w:ascii="Arial" w:hAnsi="Arial" w:cs="Arial"/>
          <w:sz w:val="28"/>
          <w:szCs w:val="28"/>
        </w:rPr>
      </w:pPr>
      <w:r>
        <w:rPr>
          <w:rFonts w:ascii="Arial" w:hAnsi="Arial" w:cs="Arial"/>
          <w:sz w:val="28"/>
          <w:szCs w:val="28"/>
        </w:rPr>
        <w:t>Rita made the motion to accept the minutes, with Jeff seconding, the motion was accepted</w:t>
      </w:r>
    </w:p>
    <w:p w14:paraId="10EFCB50" w14:textId="4C0A83D4" w:rsidR="00D05953" w:rsidRDefault="00D05953" w:rsidP="00027F4D">
      <w:pPr>
        <w:rPr>
          <w:rFonts w:ascii="Arial" w:hAnsi="Arial" w:cs="Arial"/>
          <w:sz w:val="28"/>
          <w:szCs w:val="28"/>
        </w:rPr>
      </w:pPr>
      <w:r>
        <w:rPr>
          <w:rFonts w:ascii="Arial" w:hAnsi="Arial" w:cs="Arial"/>
          <w:sz w:val="28"/>
          <w:szCs w:val="28"/>
        </w:rPr>
        <w:t>With issues in the treasurer’s report, Lynn motioned that this discussion be tabled until the next meeting. Jeff made the motion to accept the postponement, with Don Lane seconding, the motion was accepted.</w:t>
      </w:r>
    </w:p>
    <w:p w14:paraId="5D6A2496" w14:textId="5791058A" w:rsidR="00D05953" w:rsidRDefault="00D05953" w:rsidP="00027F4D">
      <w:pPr>
        <w:rPr>
          <w:rFonts w:ascii="Arial" w:hAnsi="Arial" w:cs="Arial"/>
          <w:sz w:val="28"/>
          <w:szCs w:val="28"/>
        </w:rPr>
      </w:pPr>
      <w:r>
        <w:rPr>
          <w:rFonts w:ascii="Arial" w:hAnsi="Arial" w:cs="Arial"/>
          <w:sz w:val="28"/>
          <w:szCs w:val="28"/>
        </w:rPr>
        <w:t xml:space="preserve">Don Koors mentioned that the fund raising letter in the fall of 2016 was the most successful to date. Dom also mentioned that we had a good year and that is not likely to be repeated. $3,220.00 was raised in total where </w:t>
      </w:r>
      <w:r w:rsidRPr="00D05953">
        <w:rPr>
          <w:rFonts w:ascii="Arial" w:hAnsi="Arial" w:cs="Arial"/>
          <w:sz w:val="28"/>
          <w:szCs w:val="28"/>
        </w:rPr>
        <w:t xml:space="preserve">$3,100.00 was contributed from names from the Circle City Chapter and $120.00 was contributed from names from the SCAVI Chapter.  This means the state chapter will receive $1.932, 60%, Circle City Chapter $1,240, 40% of $3,100; and SCAVI Chapter $48, 40% of $120.  </w:t>
      </w:r>
    </w:p>
    <w:p w14:paraId="31552669" w14:textId="6FAD1E11" w:rsidR="00CB19E1" w:rsidRDefault="00CB19E1" w:rsidP="00027F4D">
      <w:pPr>
        <w:rPr>
          <w:rFonts w:ascii="Arial" w:hAnsi="Arial" w:cs="Arial"/>
          <w:sz w:val="28"/>
          <w:szCs w:val="28"/>
        </w:rPr>
      </w:pPr>
      <w:r>
        <w:rPr>
          <w:rFonts w:ascii="Arial" w:hAnsi="Arial" w:cs="Arial"/>
          <w:sz w:val="28"/>
          <w:szCs w:val="28"/>
        </w:rPr>
        <w:t>Comments were made that this fund raising</w:t>
      </w:r>
      <w:r w:rsidR="009F300A">
        <w:rPr>
          <w:rFonts w:ascii="Arial" w:hAnsi="Arial" w:cs="Arial"/>
          <w:sz w:val="28"/>
          <w:szCs w:val="28"/>
        </w:rPr>
        <w:t xml:space="preserve"> should be announced</w:t>
      </w:r>
      <w:r>
        <w:rPr>
          <w:rFonts w:ascii="Arial" w:hAnsi="Arial" w:cs="Arial"/>
          <w:sz w:val="28"/>
          <w:szCs w:val="28"/>
        </w:rPr>
        <w:t xml:space="preserve"> and that all board members should be given the opportunity to </w:t>
      </w:r>
      <w:r w:rsidR="009F300A">
        <w:rPr>
          <w:rFonts w:ascii="Arial" w:hAnsi="Arial" w:cs="Arial"/>
          <w:sz w:val="28"/>
          <w:szCs w:val="28"/>
        </w:rPr>
        <w:t>submit possible names for the contribution list.</w:t>
      </w:r>
    </w:p>
    <w:p w14:paraId="7E36FFEA" w14:textId="5E3CC6F3" w:rsidR="00D2609B" w:rsidRDefault="00D2609B" w:rsidP="00D2609B">
      <w:pPr>
        <w:rPr>
          <w:rFonts w:ascii="Arial" w:hAnsi="Arial" w:cs="Arial"/>
          <w:sz w:val="28"/>
          <w:szCs w:val="28"/>
        </w:rPr>
      </w:pPr>
      <w:r>
        <w:rPr>
          <w:rFonts w:ascii="Arial" w:hAnsi="Arial" w:cs="Arial"/>
          <w:sz w:val="28"/>
          <w:szCs w:val="28"/>
        </w:rPr>
        <w:t>The first two meeting</w:t>
      </w:r>
      <w:r w:rsidR="00F562ED">
        <w:rPr>
          <w:rFonts w:ascii="Arial" w:hAnsi="Arial" w:cs="Arial"/>
          <w:sz w:val="28"/>
          <w:szCs w:val="28"/>
        </w:rPr>
        <w:t>s</w:t>
      </w:r>
      <w:r>
        <w:rPr>
          <w:rFonts w:ascii="Arial" w:hAnsi="Arial" w:cs="Arial"/>
          <w:sz w:val="28"/>
          <w:szCs w:val="28"/>
        </w:rPr>
        <w:t xml:space="preserve"> of the 2017 joint convention with Ohio were held in November 2016 and January 2017. Lynn and Barbara attended the first </w:t>
      </w:r>
      <w:r>
        <w:rPr>
          <w:rFonts w:ascii="Arial" w:hAnsi="Arial" w:cs="Arial"/>
          <w:sz w:val="28"/>
          <w:szCs w:val="28"/>
        </w:rPr>
        <w:lastRenderedPageBreak/>
        <w:t>meeting where Ohio confirmed the location and date. ACB-Ohio entered into a two-year agreement with the Kalahari Resort</w:t>
      </w:r>
      <w:r w:rsidR="00E66A72">
        <w:rPr>
          <w:rFonts w:ascii="Arial" w:hAnsi="Arial" w:cs="Arial"/>
          <w:sz w:val="28"/>
          <w:szCs w:val="28"/>
        </w:rPr>
        <w:t xml:space="preserve"> &amp; Conventions C</w:t>
      </w:r>
      <w:r>
        <w:rPr>
          <w:rFonts w:ascii="Arial" w:hAnsi="Arial" w:cs="Arial"/>
          <w:sz w:val="28"/>
          <w:szCs w:val="28"/>
        </w:rPr>
        <w:t xml:space="preserve">enter near Sandusky, Ohio. </w:t>
      </w:r>
      <w:hyperlink r:id="rId7" w:history="1">
        <w:r w:rsidRPr="004C1598">
          <w:rPr>
            <w:rStyle w:val="Hyperlink"/>
            <w:rFonts w:ascii="Arial" w:hAnsi="Arial" w:cs="Arial"/>
            <w:sz w:val="28"/>
            <w:szCs w:val="28"/>
          </w:rPr>
          <w:t>https://www.kalahariresorts.com/ohio</w:t>
        </w:r>
      </w:hyperlink>
    </w:p>
    <w:p w14:paraId="5BE8DC01" w14:textId="2E9D8EE5" w:rsidR="00D2609B" w:rsidRDefault="00D2609B" w:rsidP="00D2609B">
      <w:pPr>
        <w:rPr>
          <w:rFonts w:ascii="Arial" w:hAnsi="Arial" w:cs="Arial"/>
          <w:sz w:val="28"/>
          <w:szCs w:val="28"/>
        </w:rPr>
      </w:pPr>
      <w:r>
        <w:rPr>
          <w:rFonts w:ascii="Arial" w:hAnsi="Arial" w:cs="Arial"/>
          <w:sz w:val="28"/>
          <w:szCs w:val="28"/>
        </w:rPr>
        <w:t>The dates for the convention are October 20-22, 2017. The ACB-Ohio representatives did state that the location of this resort is probably not best since transportation to the site is difficult for this community. Also, i</w:t>
      </w:r>
      <w:r w:rsidR="00C719E3">
        <w:rPr>
          <w:rFonts w:ascii="Arial" w:hAnsi="Arial" w:cs="Arial"/>
          <w:sz w:val="28"/>
          <w:szCs w:val="28"/>
        </w:rPr>
        <w:t>t was mentioned that convention attendees</w:t>
      </w:r>
      <w:r>
        <w:rPr>
          <w:rFonts w:ascii="Arial" w:hAnsi="Arial" w:cs="Arial"/>
          <w:sz w:val="28"/>
          <w:szCs w:val="28"/>
        </w:rPr>
        <w:t xml:space="preserve"> should have the opportunity to en</w:t>
      </w:r>
      <w:r w:rsidR="00C719E3">
        <w:rPr>
          <w:rFonts w:ascii="Arial" w:hAnsi="Arial" w:cs="Arial"/>
          <w:sz w:val="28"/>
          <w:szCs w:val="28"/>
        </w:rPr>
        <w:t>joy the indoor water park which includes an adult pool with a swim up bar. It was decided that on the first night, after the opening session and business meeting, the group will have the option to head to the pool</w:t>
      </w:r>
      <w:r w:rsidR="00E66A72">
        <w:rPr>
          <w:rFonts w:ascii="Arial" w:hAnsi="Arial" w:cs="Arial"/>
          <w:sz w:val="28"/>
          <w:szCs w:val="28"/>
        </w:rPr>
        <w:t xml:space="preserve"> for the social night</w:t>
      </w:r>
      <w:r w:rsidR="00C719E3">
        <w:rPr>
          <w:rFonts w:ascii="Arial" w:hAnsi="Arial" w:cs="Arial"/>
          <w:sz w:val="28"/>
          <w:szCs w:val="28"/>
        </w:rPr>
        <w:t>.</w:t>
      </w:r>
    </w:p>
    <w:p w14:paraId="0B40BB11" w14:textId="1D8176B8" w:rsidR="00C719E3" w:rsidRDefault="00C719E3" w:rsidP="00D2609B">
      <w:pPr>
        <w:rPr>
          <w:rFonts w:ascii="Arial" w:hAnsi="Arial" w:cs="Arial"/>
          <w:sz w:val="28"/>
          <w:szCs w:val="28"/>
        </w:rPr>
      </w:pPr>
      <w:r>
        <w:rPr>
          <w:rFonts w:ascii="Arial" w:hAnsi="Arial" w:cs="Arial"/>
          <w:sz w:val="28"/>
          <w:szCs w:val="28"/>
        </w:rPr>
        <w:t>Transportation options were al</w:t>
      </w:r>
      <w:r w:rsidR="00F562ED">
        <w:rPr>
          <w:rFonts w:ascii="Arial" w:hAnsi="Arial" w:cs="Arial"/>
          <w:sz w:val="28"/>
          <w:szCs w:val="28"/>
        </w:rPr>
        <w:t>so discussed with Lynn mentioning</w:t>
      </w:r>
      <w:r>
        <w:rPr>
          <w:rFonts w:ascii="Arial" w:hAnsi="Arial" w:cs="Arial"/>
          <w:sz w:val="28"/>
          <w:szCs w:val="28"/>
        </w:rPr>
        <w:t xml:space="preserve"> that ACB-Indiana is considering chartering a bus. ACB-</w:t>
      </w:r>
      <w:r w:rsidR="008322A2">
        <w:rPr>
          <w:rFonts w:ascii="Arial" w:hAnsi="Arial" w:cs="Arial"/>
          <w:sz w:val="28"/>
          <w:szCs w:val="28"/>
        </w:rPr>
        <w:t>Ohio is interested in similar options</w:t>
      </w:r>
      <w:r>
        <w:rPr>
          <w:rFonts w:ascii="Arial" w:hAnsi="Arial" w:cs="Arial"/>
          <w:sz w:val="28"/>
          <w:szCs w:val="28"/>
        </w:rPr>
        <w:t>.</w:t>
      </w:r>
    </w:p>
    <w:p w14:paraId="6D7FC586" w14:textId="59C999D1" w:rsidR="00E66A72" w:rsidRDefault="00C719E3" w:rsidP="00D2609B">
      <w:pPr>
        <w:rPr>
          <w:rFonts w:ascii="Arial" w:hAnsi="Arial" w:cs="Arial"/>
          <w:sz w:val="28"/>
          <w:szCs w:val="28"/>
        </w:rPr>
      </w:pPr>
      <w:r>
        <w:rPr>
          <w:rFonts w:ascii="Arial" w:hAnsi="Arial" w:cs="Arial"/>
          <w:sz w:val="28"/>
          <w:szCs w:val="28"/>
        </w:rPr>
        <w:t>ACB-Illinois considered joining the multistate convention in 2017. One of their chapters offered to host their convention. ACB-Illinois has decided to wait until 2018 to join us for convention. The second meeting was uneventful as it was centered around Illinois decision decline.</w:t>
      </w:r>
      <w:r w:rsidR="008322A2">
        <w:rPr>
          <w:rFonts w:ascii="Arial" w:hAnsi="Arial" w:cs="Arial"/>
          <w:sz w:val="28"/>
          <w:szCs w:val="28"/>
        </w:rPr>
        <w:t xml:space="preserve"> ACB-Illinois invited everyone to attend their convention which will be near St. Louis on October 5-8, 2017.</w:t>
      </w:r>
    </w:p>
    <w:p w14:paraId="4A541BB4" w14:textId="6504DEED" w:rsidR="00C719E3" w:rsidRDefault="00C719E3" w:rsidP="00D2609B">
      <w:pPr>
        <w:rPr>
          <w:rFonts w:ascii="Arial" w:hAnsi="Arial" w:cs="Arial"/>
          <w:sz w:val="28"/>
          <w:szCs w:val="28"/>
        </w:rPr>
      </w:pPr>
      <w:r>
        <w:rPr>
          <w:rFonts w:ascii="Arial" w:hAnsi="Arial" w:cs="Arial"/>
          <w:sz w:val="28"/>
          <w:szCs w:val="28"/>
        </w:rPr>
        <w:t xml:space="preserve">Lastly, ACB-Ohio is looking for help </w:t>
      </w:r>
      <w:r w:rsidR="008322A2">
        <w:rPr>
          <w:rFonts w:ascii="Arial" w:hAnsi="Arial" w:cs="Arial"/>
          <w:sz w:val="28"/>
          <w:szCs w:val="28"/>
        </w:rPr>
        <w:t xml:space="preserve">on their convention committees; planning and site. The board encouraged Rita to represent ACBI on the site committee </w:t>
      </w:r>
      <w:r w:rsidR="009F300A">
        <w:rPr>
          <w:rFonts w:ascii="Arial" w:hAnsi="Arial" w:cs="Arial"/>
          <w:sz w:val="28"/>
          <w:szCs w:val="28"/>
        </w:rPr>
        <w:t>and sh</w:t>
      </w:r>
      <w:r w:rsidR="008322A2">
        <w:rPr>
          <w:rFonts w:ascii="Arial" w:hAnsi="Arial" w:cs="Arial"/>
          <w:sz w:val="28"/>
          <w:szCs w:val="28"/>
        </w:rPr>
        <w:t>e accepted. The general setup is already established and Rita’s role as vendor coordinator would be helpful.</w:t>
      </w:r>
    </w:p>
    <w:p w14:paraId="261ED5BF" w14:textId="4863D834" w:rsidR="00E66A72" w:rsidRDefault="00E66A72" w:rsidP="00891A7F">
      <w:pPr>
        <w:rPr>
          <w:rFonts w:ascii="Arial" w:hAnsi="Arial" w:cs="Arial"/>
          <w:sz w:val="28"/>
          <w:szCs w:val="28"/>
        </w:rPr>
      </w:pPr>
      <w:r>
        <w:rPr>
          <w:rFonts w:ascii="Arial" w:hAnsi="Arial" w:cs="Arial"/>
          <w:sz w:val="28"/>
          <w:szCs w:val="28"/>
        </w:rPr>
        <w:t>For 2018, a larger regional meeting is under consideration with Indiana, Ohio, Michigan and Illinois. We will need to discuss this soon as it may take place in Indiana.</w:t>
      </w:r>
    </w:p>
    <w:p w14:paraId="3FC6B715" w14:textId="10CDEC84" w:rsidR="00E66A72" w:rsidRDefault="00E66A72" w:rsidP="00891A7F">
      <w:pPr>
        <w:rPr>
          <w:rFonts w:ascii="Arial" w:hAnsi="Arial" w:cs="Arial"/>
          <w:sz w:val="28"/>
          <w:szCs w:val="28"/>
        </w:rPr>
      </w:pPr>
      <w:r>
        <w:rPr>
          <w:rFonts w:ascii="Arial" w:hAnsi="Arial" w:cs="Arial"/>
          <w:sz w:val="28"/>
          <w:szCs w:val="28"/>
        </w:rPr>
        <w:t>Focus: Deadlines</w:t>
      </w:r>
    </w:p>
    <w:p w14:paraId="20C3C0F3" w14:textId="2BEE39A8" w:rsidR="00E66A72" w:rsidRDefault="00E66A72" w:rsidP="00E66A72">
      <w:pPr>
        <w:pStyle w:val="ListParagraph"/>
        <w:numPr>
          <w:ilvl w:val="0"/>
          <w:numId w:val="7"/>
        </w:numPr>
        <w:rPr>
          <w:rFonts w:ascii="Arial" w:hAnsi="Arial" w:cs="Arial"/>
          <w:sz w:val="28"/>
          <w:szCs w:val="28"/>
        </w:rPr>
      </w:pPr>
      <w:r>
        <w:rPr>
          <w:rFonts w:ascii="Arial" w:hAnsi="Arial" w:cs="Arial"/>
          <w:sz w:val="28"/>
          <w:szCs w:val="28"/>
        </w:rPr>
        <w:t>March 1 or sooner</w:t>
      </w:r>
    </w:p>
    <w:p w14:paraId="7D4DC792" w14:textId="7E02D9B8" w:rsidR="00E66A72" w:rsidRDefault="00E66A72" w:rsidP="00E66A72">
      <w:pPr>
        <w:pStyle w:val="ListParagraph"/>
        <w:numPr>
          <w:ilvl w:val="0"/>
          <w:numId w:val="7"/>
        </w:numPr>
        <w:rPr>
          <w:rFonts w:ascii="Arial" w:hAnsi="Arial" w:cs="Arial"/>
          <w:sz w:val="28"/>
          <w:szCs w:val="28"/>
        </w:rPr>
      </w:pPr>
      <w:r>
        <w:rPr>
          <w:rFonts w:ascii="Arial" w:hAnsi="Arial" w:cs="Arial"/>
          <w:sz w:val="28"/>
          <w:szCs w:val="28"/>
        </w:rPr>
        <w:t>June 1</w:t>
      </w:r>
    </w:p>
    <w:p w14:paraId="6D26A132" w14:textId="5146E415" w:rsidR="00E66A72" w:rsidRDefault="00E66A72" w:rsidP="00E66A72">
      <w:pPr>
        <w:pStyle w:val="ListParagraph"/>
        <w:numPr>
          <w:ilvl w:val="0"/>
          <w:numId w:val="7"/>
        </w:numPr>
        <w:rPr>
          <w:rFonts w:ascii="Arial" w:hAnsi="Arial" w:cs="Arial"/>
          <w:sz w:val="28"/>
          <w:szCs w:val="28"/>
        </w:rPr>
      </w:pPr>
      <w:r>
        <w:rPr>
          <w:rFonts w:ascii="Arial" w:hAnsi="Arial" w:cs="Arial"/>
          <w:sz w:val="28"/>
          <w:szCs w:val="28"/>
        </w:rPr>
        <w:t>Late August to accommodate a convention announcement</w:t>
      </w:r>
    </w:p>
    <w:p w14:paraId="736BA634" w14:textId="7AC5202F" w:rsidR="00E66A72" w:rsidRPr="00E66A72" w:rsidRDefault="00E66A72" w:rsidP="00E66A72">
      <w:pPr>
        <w:pStyle w:val="ListParagraph"/>
        <w:numPr>
          <w:ilvl w:val="0"/>
          <w:numId w:val="7"/>
        </w:numPr>
        <w:rPr>
          <w:rFonts w:ascii="Arial" w:hAnsi="Arial" w:cs="Arial"/>
          <w:sz w:val="28"/>
          <w:szCs w:val="28"/>
        </w:rPr>
      </w:pPr>
      <w:r>
        <w:rPr>
          <w:rFonts w:ascii="Arial" w:hAnsi="Arial" w:cs="Arial"/>
          <w:sz w:val="28"/>
          <w:szCs w:val="28"/>
        </w:rPr>
        <w:t>November 15 to complete before the holidays</w:t>
      </w:r>
    </w:p>
    <w:p w14:paraId="118382C1" w14:textId="45C04B12" w:rsidR="00E66A72" w:rsidRDefault="00E66A72" w:rsidP="00891A7F">
      <w:pPr>
        <w:rPr>
          <w:rFonts w:ascii="Arial" w:hAnsi="Arial" w:cs="Arial"/>
          <w:sz w:val="28"/>
          <w:szCs w:val="28"/>
        </w:rPr>
      </w:pPr>
      <w:r w:rsidRPr="00E66A72">
        <w:rPr>
          <w:rFonts w:ascii="Arial" w:hAnsi="Arial" w:cs="Arial"/>
          <w:sz w:val="28"/>
          <w:szCs w:val="28"/>
        </w:rPr>
        <w:lastRenderedPageBreak/>
        <w:t xml:space="preserve">The board suggested that we all should promote this convention and Lynn should include it in her introduction right away. </w:t>
      </w:r>
    </w:p>
    <w:p w14:paraId="2FE71782" w14:textId="57179BF4" w:rsidR="00891A7F" w:rsidRDefault="00CB19E1" w:rsidP="00891A7F">
      <w:pPr>
        <w:rPr>
          <w:rFonts w:ascii="Arial" w:hAnsi="Arial" w:cs="Arial"/>
          <w:sz w:val="28"/>
          <w:szCs w:val="28"/>
        </w:rPr>
      </w:pPr>
      <w:r>
        <w:rPr>
          <w:rFonts w:ascii="Arial" w:hAnsi="Arial" w:cs="Arial"/>
          <w:sz w:val="28"/>
          <w:szCs w:val="28"/>
        </w:rPr>
        <w:t xml:space="preserve">Don </w:t>
      </w:r>
      <w:r w:rsidR="00E66A72">
        <w:rPr>
          <w:rFonts w:ascii="Arial" w:hAnsi="Arial" w:cs="Arial"/>
          <w:sz w:val="28"/>
          <w:szCs w:val="28"/>
        </w:rPr>
        <w:t>Koors</w:t>
      </w:r>
      <w:r>
        <w:rPr>
          <w:rFonts w:ascii="Arial" w:hAnsi="Arial" w:cs="Arial"/>
          <w:sz w:val="28"/>
          <w:szCs w:val="28"/>
        </w:rPr>
        <w:t xml:space="preserve"> brought up</w:t>
      </w:r>
      <w:r w:rsidR="00891A7F">
        <w:rPr>
          <w:rFonts w:ascii="Arial" w:hAnsi="Arial" w:cs="Arial"/>
          <w:sz w:val="28"/>
          <w:szCs w:val="28"/>
        </w:rPr>
        <w:t xml:space="preserve"> that Bosma no longer has a print shop; they now outsource it but will not charge us for printing the Focus.  It was proposed by </w:t>
      </w:r>
      <w:r w:rsidR="008322A2">
        <w:rPr>
          <w:rFonts w:ascii="Arial" w:hAnsi="Arial" w:cs="Arial"/>
          <w:sz w:val="28"/>
          <w:szCs w:val="28"/>
        </w:rPr>
        <w:t>the board that an annual donation of $400 be made to the Bosma Foundation. This would cover the four issues of the Focus</w:t>
      </w:r>
      <w:r>
        <w:rPr>
          <w:rFonts w:ascii="Arial" w:hAnsi="Arial" w:cs="Arial"/>
          <w:sz w:val="28"/>
          <w:szCs w:val="28"/>
        </w:rPr>
        <w:t xml:space="preserve"> at the $100 for each issue </w:t>
      </w:r>
      <w:r w:rsidR="009F300A">
        <w:rPr>
          <w:rFonts w:ascii="Arial" w:hAnsi="Arial" w:cs="Arial"/>
          <w:sz w:val="28"/>
          <w:szCs w:val="28"/>
        </w:rPr>
        <w:t xml:space="preserve">as </w:t>
      </w:r>
      <w:r>
        <w:rPr>
          <w:rFonts w:ascii="Arial" w:hAnsi="Arial" w:cs="Arial"/>
          <w:sz w:val="28"/>
          <w:szCs w:val="28"/>
        </w:rPr>
        <w:t xml:space="preserve">agreed on at the previous board meeting. </w:t>
      </w:r>
    </w:p>
    <w:p w14:paraId="4F7D947E" w14:textId="49A5B5E6" w:rsidR="00891A7F" w:rsidRDefault="00891A7F" w:rsidP="00891A7F">
      <w:pPr>
        <w:rPr>
          <w:rFonts w:ascii="Arial" w:hAnsi="Arial" w:cs="Arial"/>
          <w:sz w:val="28"/>
          <w:szCs w:val="28"/>
        </w:rPr>
      </w:pPr>
      <w:r>
        <w:rPr>
          <w:rFonts w:ascii="Arial" w:hAnsi="Arial" w:cs="Arial"/>
          <w:sz w:val="28"/>
          <w:szCs w:val="28"/>
        </w:rPr>
        <w:t>The 20</w:t>
      </w:r>
      <w:r w:rsidR="009F300A">
        <w:rPr>
          <w:rFonts w:ascii="Arial" w:hAnsi="Arial" w:cs="Arial"/>
          <w:sz w:val="28"/>
          <w:szCs w:val="28"/>
        </w:rPr>
        <w:t xml:space="preserve">17 meeting calendar was reviewed. </w:t>
      </w:r>
      <w:r>
        <w:rPr>
          <w:rFonts w:ascii="Arial" w:hAnsi="Arial" w:cs="Arial"/>
          <w:sz w:val="28"/>
          <w:szCs w:val="28"/>
        </w:rPr>
        <w:t>The dates are:</w:t>
      </w:r>
    </w:p>
    <w:p w14:paraId="1FB67D71" w14:textId="35CB0509" w:rsidR="00891A7F" w:rsidRPr="00CB19E1" w:rsidRDefault="00891A7F" w:rsidP="00CB19E1">
      <w:pPr>
        <w:pStyle w:val="ListParagraph"/>
        <w:numPr>
          <w:ilvl w:val="0"/>
          <w:numId w:val="6"/>
        </w:numPr>
        <w:rPr>
          <w:rFonts w:ascii="Arial" w:hAnsi="Arial" w:cs="Arial"/>
          <w:sz w:val="28"/>
          <w:szCs w:val="28"/>
        </w:rPr>
      </w:pPr>
      <w:r w:rsidRPr="00CB19E1">
        <w:rPr>
          <w:rFonts w:ascii="Arial" w:hAnsi="Arial" w:cs="Arial"/>
          <w:sz w:val="28"/>
          <w:szCs w:val="28"/>
        </w:rPr>
        <w:t>Feb. 4</w:t>
      </w:r>
      <w:r w:rsidR="00CB19E1" w:rsidRPr="00CB19E1">
        <w:rPr>
          <w:rFonts w:ascii="Arial" w:hAnsi="Arial" w:cs="Arial"/>
          <w:sz w:val="28"/>
          <w:szCs w:val="28"/>
        </w:rPr>
        <w:t>, call, this was postponed by one week to accommodate a previous commitment for Lynn</w:t>
      </w:r>
    </w:p>
    <w:p w14:paraId="36F71F75" w14:textId="1BF60AE1" w:rsidR="00891A7F" w:rsidRPr="00CB19E1" w:rsidRDefault="00891A7F" w:rsidP="00CB19E1">
      <w:pPr>
        <w:pStyle w:val="ListParagraph"/>
        <w:numPr>
          <w:ilvl w:val="0"/>
          <w:numId w:val="6"/>
        </w:numPr>
        <w:rPr>
          <w:rFonts w:ascii="Arial" w:hAnsi="Arial" w:cs="Arial"/>
          <w:sz w:val="28"/>
          <w:szCs w:val="28"/>
        </w:rPr>
      </w:pPr>
      <w:r w:rsidRPr="00CB19E1">
        <w:rPr>
          <w:rFonts w:ascii="Arial" w:hAnsi="Arial" w:cs="Arial"/>
          <w:sz w:val="28"/>
          <w:szCs w:val="28"/>
        </w:rPr>
        <w:t xml:space="preserve">April 29, </w:t>
      </w:r>
      <w:r w:rsidR="00CB19E1">
        <w:rPr>
          <w:rFonts w:ascii="Arial" w:hAnsi="Arial" w:cs="Arial"/>
          <w:sz w:val="28"/>
          <w:szCs w:val="28"/>
        </w:rPr>
        <w:t>face-to-</w:t>
      </w:r>
      <w:r w:rsidRPr="00CB19E1">
        <w:rPr>
          <w:rFonts w:ascii="Arial" w:hAnsi="Arial" w:cs="Arial"/>
          <w:sz w:val="28"/>
          <w:szCs w:val="28"/>
        </w:rPr>
        <w:t>face in Bloomington</w:t>
      </w:r>
    </w:p>
    <w:p w14:paraId="417EA950" w14:textId="6FEAB710" w:rsidR="00891A7F" w:rsidRPr="00CB19E1" w:rsidRDefault="00891A7F" w:rsidP="00CB19E1">
      <w:pPr>
        <w:pStyle w:val="ListParagraph"/>
        <w:numPr>
          <w:ilvl w:val="0"/>
          <w:numId w:val="6"/>
        </w:numPr>
        <w:rPr>
          <w:rFonts w:ascii="Arial" w:hAnsi="Arial" w:cs="Arial"/>
          <w:sz w:val="28"/>
          <w:szCs w:val="28"/>
        </w:rPr>
      </w:pPr>
      <w:r w:rsidRPr="00CB19E1">
        <w:rPr>
          <w:rFonts w:ascii="Arial" w:hAnsi="Arial" w:cs="Arial"/>
          <w:sz w:val="28"/>
          <w:szCs w:val="28"/>
        </w:rPr>
        <w:t xml:space="preserve">July 29, </w:t>
      </w:r>
      <w:r w:rsidR="00CB19E1">
        <w:rPr>
          <w:rFonts w:ascii="Arial" w:hAnsi="Arial" w:cs="Arial"/>
          <w:sz w:val="28"/>
          <w:szCs w:val="28"/>
        </w:rPr>
        <w:t>call</w:t>
      </w:r>
    </w:p>
    <w:p w14:paraId="33324BCA" w14:textId="1A7DC931" w:rsidR="00891A7F" w:rsidRPr="00CB19E1" w:rsidRDefault="00891A7F" w:rsidP="00CB19E1">
      <w:pPr>
        <w:pStyle w:val="ListParagraph"/>
        <w:numPr>
          <w:ilvl w:val="0"/>
          <w:numId w:val="6"/>
        </w:numPr>
        <w:rPr>
          <w:rFonts w:ascii="Arial" w:hAnsi="Arial" w:cs="Arial"/>
          <w:sz w:val="28"/>
          <w:szCs w:val="28"/>
        </w:rPr>
      </w:pPr>
      <w:r w:rsidRPr="00CB19E1">
        <w:rPr>
          <w:rFonts w:ascii="Arial" w:hAnsi="Arial" w:cs="Arial"/>
          <w:sz w:val="28"/>
          <w:szCs w:val="28"/>
        </w:rPr>
        <w:t>Oct. 28</w:t>
      </w:r>
      <w:r w:rsidR="00CB19E1">
        <w:rPr>
          <w:rFonts w:ascii="Arial" w:hAnsi="Arial" w:cs="Arial"/>
          <w:sz w:val="28"/>
          <w:szCs w:val="28"/>
        </w:rPr>
        <w:t>, call</w:t>
      </w:r>
    </w:p>
    <w:p w14:paraId="04A4D36E" w14:textId="7A86EEAD" w:rsidR="00CB19E1" w:rsidRDefault="00CB19E1" w:rsidP="00DE4DCF">
      <w:pPr>
        <w:rPr>
          <w:rFonts w:ascii="Arial" w:hAnsi="Arial" w:cs="Arial"/>
          <w:sz w:val="28"/>
          <w:szCs w:val="28"/>
        </w:rPr>
      </w:pPr>
      <w:r>
        <w:rPr>
          <w:rFonts w:ascii="Arial" w:hAnsi="Arial" w:cs="Arial"/>
          <w:sz w:val="28"/>
          <w:szCs w:val="28"/>
        </w:rPr>
        <w:t>Barbara Salisbury is making the arrangements for the Bloomington meeting in April. She mentioned that if we hold the meeting at the library, they open at 10 AM so the start time will need to be adjusted.</w:t>
      </w:r>
    </w:p>
    <w:p w14:paraId="424FD157" w14:textId="68D6762F" w:rsidR="00CB19E1" w:rsidRDefault="00E66A72" w:rsidP="00DE4DCF">
      <w:pPr>
        <w:rPr>
          <w:rFonts w:ascii="Arial" w:hAnsi="Arial" w:cs="Arial"/>
          <w:sz w:val="28"/>
          <w:szCs w:val="28"/>
        </w:rPr>
      </w:pPr>
      <w:r>
        <w:rPr>
          <w:rFonts w:ascii="Arial" w:hAnsi="Arial" w:cs="Arial"/>
          <w:sz w:val="28"/>
          <w:szCs w:val="28"/>
        </w:rPr>
        <w:t xml:space="preserve">The midyear meeting and legislative session will take place at the end of February near Washington DC. </w:t>
      </w:r>
      <w:r w:rsidR="00E81802">
        <w:rPr>
          <w:rFonts w:ascii="Arial" w:hAnsi="Arial" w:cs="Arial"/>
          <w:sz w:val="28"/>
          <w:szCs w:val="28"/>
        </w:rPr>
        <w:t xml:space="preserve">Barbara will be attending the president’s meeting and Don Koors will attend the legislative session. </w:t>
      </w:r>
    </w:p>
    <w:p w14:paraId="2057F172" w14:textId="6F9364D3" w:rsidR="00E81802" w:rsidRDefault="00E81802" w:rsidP="00DE4DCF">
      <w:pPr>
        <w:rPr>
          <w:rFonts w:ascii="Arial" w:hAnsi="Arial" w:cs="Arial"/>
          <w:sz w:val="28"/>
          <w:szCs w:val="28"/>
        </w:rPr>
      </w:pPr>
      <w:r w:rsidRPr="00E81802">
        <w:rPr>
          <w:rFonts w:ascii="Arial" w:hAnsi="Arial" w:cs="Arial"/>
          <w:sz w:val="28"/>
          <w:szCs w:val="28"/>
          <w:highlight w:val="yellow"/>
        </w:rPr>
        <w:t>Don Koors mentioned that the three items for the legislative session.  Don’t have good notes here and cannot find it online for now. Something about a session on Wednesday, March 1…</w:t>
      </w:r>
    </w:p>
    <w:p w14:paraId="534786DA" w14:textId="4FA560C6" w:rsidR="00B947C1" w:rsidRDefault="00E81802" w:rsidP="00DE4DCF">
      <w:pPr>
        <w:rPr>
          <w:rFonts w:ascii="Arial" w:hAnsi="Arial" w:cs="Arial"/>
          <w:sz w:val="28"/>
          <w:szCs w:val="28"/>
        </w:rPr>
      </w:pPr>
      <w:r>
        <w:rPr>
          <w:rFonts w:ascii="Arial" w:hAnsi="Arial" w:cs="Arial"/>
          <w:sz w:val="28"/>
          <w:szCs w:val="28"/>
        </w:rPr>
        <w:t>Barbara will be participating in the first transportation committee conference call in February 21. ACB’s Tony Stephens will conduct the meeting.</w:t>
      </w:r>
    </w:p>
    <w:p w14:paraId="048FEFA3" w14:textId="53B64D21" w:rsidR="00E81802" w:rsidRDefault="00E81802" w:rsidP="00DE4DCF">
      <w:pPr>
        <w:rPr>
          <w:rFonts w:ascii="Arial" w:hAnsi="Arial" w:cs="Arial"/>
          <w:sz w:val="28"/>
          <w:szCs w:val="28"/>
        </w:rPr>
      </w:pPr>
      <w:r>
        <w:rPr>
          <w:rFonts w:ascii="Arial" w:hAnsi="Arial" w:cs="Arial"/>
          <w:sz w:val="28"/>
          <w:szCs w:val="28"/>
        </w:rPr>
        <w:t xml:space="preserve">Rich mentioned that SCAVI will </w:t>
      </w:r>
      <w:r w:rsidR="00651CA5">
        <w:rPr>
          <w:rFonts w:ascii="Arial" w:hAnsi="Arial" w:cs="Arial"/>
          <w:sz w:val="28"/>
          <w:szCs w:val="28"/>
        </w:rPr>
        <w:t>have as a guest speaker Dr. Stephen Burns</w:t>
      </w:r>
      <w:r w:rsidR="00F562ED">
        <w:rPr>
          <w:rFonts w:ascii="Arial" w:hAnsi="Arial" w:cs="Arial"/>
          <w:sz w:val="28"/>
          <w:szCs w:val="28"/>
        </w:rPr>
        <w:t>, who</w:t>
      </w:r>
      <w:r w:rsidR="00651CA5">
        <w:rPr>
          <w:rFonts w:ascii="Arial" w:hAnsi="Arial" w:cs="Arial"/>
          <w:sz w:val="28"/>
          <w:szCs w:val="28"/>
        </w:rPr>
        <w:t xml:space="preserve"> will discuss research on eye diseases at their next chapter meeting.</w:t>
      </w:r>
    </w:p>
    <w:p w14:paraId="43F01465" w14:textId="5B54FF5D" w:rsidR="00651CA5" w:rsidRDefault="00F562ED" w:rsidP="00DE4DCF">
      <w:pPr>
        <w:rPr>
          <w:rFonts w:ascii="Arial" w:hAnsi="Arial" w:cs="Arial"/>
          <w:sz w:val="28"/>
          <w:szCs w:val="28"/>
        </w:rPr>
      </w:pPr>
      <w:r>
        <w:rPr>
          <w:rFonts w:ascii="Arial" w:hAnsi="Arial" w:cs="Arial"/>
          <w:sz w:val="28"/>
          <w:szCs w:val="28"/>
        </w:rPr>
        <w:t>Barbara mentioned that the H</w:t>
      </w:r>
      <w:r w:rsidR="00651CA5">
        <w:rPr>
          <w:rFonts w:ascii="Arial" w:hAnsi="Arial" w:cs="Arial"/>
          <w:sz w:val="28"/>
          <w:szCs w:val="28"/>
        </w:rPr>
        <w:t xml:space="preserve">eartland chapter is going out into the community to promote the work of their chapter and increase membership. They have visited senior centers in order to start a support group. This effort was very successful but they are working on attracting younger members. </w:t>
      </w:r>
    </w:p>
    <w:p w14:paraId="327FFAED" w14:textId="7599EB8E" w:rsidR="00651CA5" w:rsidRDefault="001E387D" w:rsidP="00DE4DCF">
      <w:pPr>
        <w:rPr>
          <w:rFonts w:ascii="Arial" w:hAnsi="Arial" w:cs="Arial"/>
          <w:sz w:val="28"/>
          <w:szCs w:val="28"/>
        </w:rPr>
      </w:pPr>
      <w:r>
        <w:rPr>
          <w:rFonts w:ascii="Arial" w:hAnsi="Arial" w:cs="Arial"/>
          <w:sz w:val="28"/>
          <w:szCs w:val="28"/>
        </w:rPr>
        <w:lastRenderedPageBreak/>
        <w:t>Barbara mentioned that Indiana is having a transit day on February 21, 2017. From their web site…</w:t>
      </w:r>
    </w:p>
    <w:p w14:paraId="2CEE9748" w14:textId="061F041D" w:rsidR="001E387D" w:rsidRPr="001E387D" w:rsidRDefault="001E387D" w:rsidP="001E387D">
      <w:pPr>
        <w:ind w:left="1440" w:right="1440"/>
        <w:jc w:val="both"/>
        <w:rPr>
          <w:rFonts w:ascii="Arial" w:hAnsi="Arial" w:cs="Arial"/>
          <w:sz w:val="28"/>
          <w:szCs w:val="28"/>
        </w:rPr>
      </w:pPr>
      <w:r w:rsidRPr="001E387D">
        <w:rPr>
          <w:rFonts w:ascii="Verdana" w:hAnsi="Verdana" w:cs="Verdana"/>
          <w:sz w:val="28"/>
          <w:szCs w:val="28"/>
        </w:rPr>
        <w:t>Transit Day at the Statehouse is Tuesday, February 21. This is the one day during the Indiana General Assembly session dedicated entirely to transit education and advocacy. Constituents from across the state, including riders, community partners, and transit providers, meet with their state elected officials to share information and build support for sustainable and dedicated transit funding.</w:t>
      </w:r>
    </w:p>
    <w:p w14:paraId="36E345CD" w14:textId="734D059C" w:rsidR="00525B04" w:rsidRDefault="00F562ED" w:rsidP="00DE4DCF">
      <w:pPr>
        <w:rPr>
          <w:rFonts w:ascii="Arial" w:hAnsi="Arial" w:cs="Arial"/>
          <w:sz w:val="28"/>
          <w:szCs w:val="28"/>
        </w:rPr>
      </w:pPr>
      <w:r>
        <w:rPr>
          <w:rFonts w:ascii="Arial" w:hAnsi="Arial" w:cs="Arial"/>
          <w:sz w:val="28"/>
          <w:szCs w:val="28"/>
        </w:rPr>
        <w:t>Members from the H</w:t>
      </w:r>
      <w:r w:rsidR="001E387D">
        <w:rPr>
          <w:rFonts w:ascii="Arial" w:hAnsi="Arial" w:cs="Arial"/>
          <w:sz w:val="28"/>
          <w:szCs w:val="28"/>
        </w:rPr>
        <w:t xml:space="preserve">eartland chapter will be participating. The web site is: </w:t>
      </w:r>
      <w:hyperlink r:id="rId8" w:history="1">
        <w:r w:rsidR="00525B04" w:rsidRPr="004C1598">
          <w:rPr>
            <w:rStyle w:val="Hyperlink"/>
            <w:rFonts w:ascii="Arial" w:hAnsi="Arial" w:cs="Arial"/>
            <w:sz w:val="28"/>
            <w:szCs w:val="28"/>
          </w:rPr>
          <w:t>http://www.indianacat.org/transit-day/</w:t>
        </w:r>
      </w:hyperlink>
    </w:p>
    <w:p w14:paraId="01909DF9" w14:textId="724F4B65" w:rsidR="001E387D" w:rsidRDefault="001E387D" w:rsidP="00DE4DCF">
      <w:pPr>
        <w:rPr>
          <w:rFonts w:ascii="Arial" w:hAnsi="Arial" w:cs="Arial"/>
          <w:sz w:val="28"/>
          <w:szCs w:val="28"/>
        </w:rPr>
      </w:pPr>
      <w:r>
        <w:rPr>
          <w:rFonts w:ascii="Arial" w:hAnsi="Arial" w:cs="Arial"/>
          <w:sz w:val="28"/>
          <w:szCs w:val="28"/>
        </w:rPr>
        <w:t>Another item Barbara brought to our attention is the employment fi</w:t>
      </w:r>
      <w:r w:rsidR="00F562ED">
        <w:rPr>
          <w:rFonts w:ascii="Arial" w:hAnsi="Arial" w:cs="Arial"/>
          <w:sz w:val="28"/>
          <w:szCs w:val="28"/>
        </w:rPr>
        <w:t>rst initiative. This is a state-</w:t>
      </w:r>
      <w:r>
        <w:rPr>
          <w:rFonts w:ascii="Arial" w:hAnsi="Arial" w:cs="Arial"/>
          <w:sz w:val="28"/>
          <w:szCs w:val="28"/>
        </w:rPr>
        <w:t xml:space="preserve">wide program </w:t>
      </w:r>
      <w:r w:rsidR="00F562ED">
        <w:rPr>
          <w:rFonts w:ascii="Arial" w:hAnsi="Arial" w:cs="Arial"/>
          <w:sz w:val="28"/>
          <w:szCs w:val="28"/>
        </w:rPr>
        <w:t xml:space="preserve">that has </w:t>
      </w:r>
      <w:r>
        <w:rPr>
          <w:rFonts w:ascii="Arial" w:hAnsi="Arial" w:cs="Arial"/>
          <w:sz w:val="28"/>
          <w:szCs w:val="28"/>
        </w:rPr>
        <w:t>been prop</w:t>
      </w:r>
      <w:r w:rsidR="00F562ED">
        <w:rPr>
          <w:rFonts w:ascii="Arial" w:hAnsi="Arial" w:cs="Arial"/>
          <w:sz w:val="28"/>
          <w:szCs w:val="28"/>
        </w:rPr>
        <w:t>osed.  I</w:t>
      </w:r>
      <w:r>
        <w:rPr>
          <w:rFonts w:ascii="Arial" w:hAnsi="Arial" w:cs="Arial"/>
          <w:sz w:val="28"/>
          <w:szCs w:val="28"/>
        </w:rPr>
        <w:t>t has low expectations as it does not have any provisions for enforcement.</w:t>
      </w:r>
    </w:p>
    <w:p w14:paraId="38F623F9" w14:textId="77777777" w:rsidR="001E387D" w:rsidRDefault="001E387D" w:rsidP="00DE4DCF">
      <w:pPr>
        <w:rPr>
          <w:rFonts w:ascii="Arial" w:hAnsi="Arial" w:cs="Arial"/>
          <w:sz w:val="28"/>
          <w:szCs w:val="28"/>
        </w:rPr>
      </w:pPr>
      <w:r>
        <w:rPr>
          <w:rFonts w:ascii="Arial" w:hAnsi="Arial" w:cs="Arial"/>
          <w:sz w:val="28"/>
          <w:szCs w:val="28"/>
        </w:rPr>
        <w:t>Committees:</w:t>
      </w:r>
    </w:p>
    <w:p w14:paraId="78B66FA5" w14:textId="77777777" w:rsidR="001E387D" w:rsidRDefault="001E387D" w:rsidP="00DE4DCF">
      <w:pPr>
        <w:rPr>
          <w:rFonts w:ascii="Arial" w:hAnsi="Arial" w:cs="Arial"/>
          <w:sz w:val="28"/>
          <w:szCs w:val="28"/>
        </w:rPr>
      </w:pPr>
      <w:r>
        <w:rPr>
          <w:rFonts w:ascii="Arial" w:hAnsi="Arial" w:cs="Arial"/>
          <w:sz w:val="28"/>
          <w:szCs w:val="28"/>
        </w:rPr>
        <w:t>Audit: still working and will report soon. No issues, they need more time.</w:t>
      </w:r>
    </w:p>
    <w:p w14:paraId="58066809" w14:textId="7F41ADEB" w:rsidR="001E387D" w:rsidRDefault="001E387D" w:rsidP="00DE4DCF">
      <w:pPr>
        <w:rPr>
          <w:rFonts w:ascii="Arial" w:hAnsi="Arial" w:cs="Arial"/>
          <w:sz w:val="28"/>
          <w:szCs w:val="28"/>
        </w:rPr>
      </w:pPr>
      <w:r>
        <w:rPr>
          <w:rFonts w:ascii="Arial" w:hAnsi="Arial" w:cs="Arial"/>
          <w:sz w:val="28"/>
          <w:szCs w:val="28"/>
        </w:rPr>
        <w:t>Web Site: The committee has been formed with new volunteers and will meet soon.</w:t>
      </w:r>
    </w:p>
    <w:p w14:paraId="15BA12AD" w14:textId="19EA1081" w:rsidR="001E387D" w:rsidRDefault="001E387D" w:rsidP="001E387D">
      <w:pPr>
        <w:pStyle w:val="ListParagraph"/>
        <w:numPr>
          <w:ilvl w:val="0"/>
          <w:numId w:val="8"/>
        </w:numPr>
        <w:rPr>
          <w:rFonts w:ascii="Arial" w:hAnsi="Arial" w:cs="Arial"/>
          <w:sz w:val="28"/>
          <w:szCs w:val="28"/>
        </w:rPr>
      </w:pPr>
      <w:r>
        <w:rPr>
          <w:rFonts w:ascii="Arial" w:hAnsi="Arial" w:cs="Arial"/>
          <w:sz w:val="28"/>
          <w:szCs w:val="28"/>
        </w:rPr>
        <w:t>Chair – Bill Sparks</w:t>
      </w:r>
    </w:p>
    <w:p w14:paraId="0B9623DA" w14:textId="6A3812A6" w:rsidR="001E387D" w:rsidRDefault="00525B04" w:rsidP="001E387D">
      <w:pPr>
        <w:pStyle w:val="ListParagraph"/>
        <w:numPr>
          <w:ilvl w:val="0"/>
          <w:numId w:val="8"/>
        </w:numPr>
        <w:rPr>
          <w:rFonts w:ascii="Arial" w:hAnsi="Arial" w:cs="Arial"/>
          <w:sz w:val="28"/>
          <w:szCs w:val="28"/>
        </w:rPr>
      </w:pPr>
      <w:r>
        <w:rPr>
          <w:rFonts w:ascii="Arial" w:hAnsi="Arial" w:cs="Arial"/>
          <w:sz w:val="28"/>
          <w:szCs w:val="28"/>
        </w:rPr>
        <w:t>Ted Boardman</w:t>
      </w:r>
    </w:p>
    <w:p w14:paraId="71C69466" w14:textId="4FAF57B1" w:rsidR="00525B04" w:rsidRDefault="00525B04" w:rsidP="001E387D">
      <w:pPr>
        <w:pStyle w:val="ListParagraph"/>
        <w:numPr>
          <w:ilvl w:val="0"/>
          <w:numId w:val="8"/>
        </w:numPr>
        <w:rPr>
          <w:rFonts w:ascii="Arial" w:hAnsi="Arial" w:cs="Arial"/>
          <w:sz w:val="28"/>
          <w:szCs w:val="28"/>
        </w:rPr>
      </w:pPr>
      <w:r>
        <w:rPr>
          <w:rFonts w:ascii="Arial" w:hAnsi="Arial" w:cs="Arial"/>
          <w:sz w:val="28"/>
          <w:szCs w:val="28"/>
        </w:rPr>
        <w:t>Earlene Hughes</w:t>
      </w:r>
    </w:p>
    <w:p w14:paraId="0430656A" w14:textId="3F35925A" w:rsidR="00525B04" w:rsidRDefault="00525B04" w:rsidP="001E387D">
      <w:pPr>
        <w:pStyle w:val="ListParagraph"/>
        <w:numPr>
          <w:ilvl w:val="0"/>
          <w:numId w:val="8"/>
        </w:numPr>
        <w:rPr>
          <w:rFonts w:ascii="Arial" w:hAnsi="Arial" w:cs="Arial"/>
          <w:sz w:val="28"/>
          <w:szCs w:val="28"/>
        </w:rPr>
      </w:pPr>
      <w:r>
        <w:rPr>
          <w:rFonts w:ascii="Arial" w:hAnsi="Arial" w:cs="Arial"/>
          <w:sz w:val="28"/>
          <w:szCs w:val="28"/>
        </w:rPr>
        <w:t>Rich Vonderhaar</w:t>
      </w:r>
    </w:p>
    <w:p w14:paraId="14C40662" w14:textId="271E0471" w:rsidR="00525B04" w:rsidRPr="001E387D" w:rsidRDefault="00525B04" w:rsidP="001E387D">
      <w:pPr>
        <w:pStyle w:val="ListParagraph"/>
        <w:numPr>
          <w:ilvl w:val="0"/>
          <w:numId w:val="8"/>
        </w:numPr>
        <w:rPr>
          <w:rFonts w:ascii="Arial" w:hAnsi="Arial" w:cs="Arial"/>
          <w:sz w:val="28"/>
          <w:szCs w:val="28"/>
        </w:rPr>
      </w:pPr>
      <w:r>
        <w:rPr>
          <w:rFonts w:ascii="Arial" w:hAnsi="Arial" w:cs="Arial"/>
          <w:sz w:val="28"/>
          <w:szCs w:val="28"/>
        </w:rPr>
        <w:t>Edie Huffman and Mike Bowman (advisors)</w:t>
      </w:r>
    </w:p>
    <w:p w14:paraId="4BF84950" w14:textId="7A92933A" w:rsidR="001E387D" w:rsidRDefault="001E387D" w:rsidP="00DE4DCF">
      <w:pPr>
        <w:rPr>
          <w:rFonts w:ascii="Arial" w:hAnsi="Arial" w:cs="Arial"/>
          <w:sz w:val="28"/>
          <w:szCs w:val="28"/>
        </w:rPr>
      </w:pPr>
      <w:r>
        <w:rPr>
          <w:rFonts w:ascii="Arial" w:hAnsi="Arial" w:cs="Arial"/>
          <w:sz w:val="28"/>
          <w:szCs w:val="28"/>
        </w:rPr>
        <w:tab/>
        <w:t xml:space="preserve"> </w:t>
      </w:r>
    </w:p>
    <w:p w14:paraId="2B92432D" w14:textId="2372169D" w:rsidR="00E62772" w:rsidRDefault="00FB1A08" w:rsidP="00DE4DCF">
      <w:pPr>
        <w:rPr>
          <w:rFonts w:ascii="Arial" w:hAnsi="Arial" w:cs="Arial"/>
          <w:sz w:val="28"/>
          <w:szCs w:val="28"/>
        </w:rPr>
      </w:pPr>
      <w:r>
        <w:rPr>
          <w:rFonts w:ascii="Arial" w:hAnsi="Arial" w:cs="Arial"/>
          <w:sz w:val="28"/>
          <w:szCs w:val="28"/>
        </w:rPr>
        <w:t>T</w:t>
      </w:r>
      <w:r w:rsidR="00CB19E1">
        <w:rPr>
          <w:rFonts w:ascii="Arial" w:hAnsi="Arial" w:cs="Arial"/>
          <w:sz w:val="28"/>
          <w:szCs w:val="28"/>
        </w:rPr>
        <w:t>he meeting adjourned at 11:14</w:t>
      </w:r>
      <w:r>
        <w:rPr>
          <w:rFonts w:ascii="Arial" w:hAnsi="Arial" w:cs="Arial"/>
          <w:sz w:val="28"/>
          <w:szCs w:val="28"/>
        </w:rPr>
        <w:t xml:space="preserve"> a</w:t>
      </w:r>
      <w:r w:rsidR="00E62772">
        <w:rPr>
          <w:rFonts w:ascii="Arial" w:hAnsi="Arial" w:cs="Arial"/>
          <w:sz w:val="28"/>
          <w:szCs w:val="28"/>
        </w:rPr>
        <w:t>m.</w:t>
      </w:r>
    </w:p>
    <w:p w14:paraId="2527D111" w14:textId="1B79AE69" w:rsidR="00E62772" w:rsidRDefault="00CB19E1" w:rsidP="00DE4DCF">
      <w:pPr>
        <w:rPr>
          <w:rFonts w:ascii="Arial" w:hAnsi="Arial" w:cs="Arial"/>
          <w:sz w:val="28"/>
          <w:szCs w:val="28"/>
        </w:rPr>
      </w:pPr>
      <w:r>
        <w:rPr>
          <w:rFonts w:ascii="Arial" w:hAnsi="Arial" w:cs="Arial"/>
          <w:sz w:val="28"/>
          <w:szCs w:val="28"/>
        </w:rPr>
        <w:t xml:space="preserve">These notes/minutes may be modified as the secretary </w:t>
      </w:r>
      <w:r w:rsidR="00525B04">
        <w:rPr>
          <w:rFonts w:ascii="Arial" w:hAnsi="Arial" w:cs="Arial"/>
          <w:sz w:val="28"/>
          <w:szCs w:val="28"/>
        </w:rPr>
        <w:t xml:space="preserve">(or others) </w:t>
      </w:r>
      <w:r>
        <w:rPr>
          <w:rFonts w:ascii="Arial" w:hAnsi="Arial" w:cs="Arial"/>
          <w:sz w:val="28"/>
          <w:szCs w:val="28"/>
        </w:rPr>
        <w:t>di</w:t>
      </w:r>
      <w:r w:rsidR="00525B04">
        <w:rPr>
          <w:rFonts w:ascii="Arial" w:hAnsi="Arial" w:cs="Arial"/>
          <w:sz w:val="28"/>
          <w:szCs w:val="28"/>
        </w:rPr>
        <w:t>ctate</w:t>
      </w:r>
      <w:r w:rsidR="00F562ED">
        <w:rPr>
          <w:rFonts w:ascii="Arial" w:hAnsi="Arial" w:cs="Arial"/>
          <w:sz w:val="28"/>
          <w:szCs w:val="28"/>
        </w:rPr>
        <w:t>.</w:t>
      </w:r>
      <w:bookmarkStart w:id="0" w:name="_GoBack"/>
      <w:bookmarkEnd w:id="0"/>
    </w:p>
    <w:p w14:paraId="038C4A1A" w14:textId="77777777" w:rsidR="00E62772" w:rsidRDefault="00E62772" w:rsidP="00DE4DCF">
      <w:pPr>
        <w:rPr>
          <w:rFonts w:ascii="Arial" w:hAnsi="Arial" w:cs="Arial"/>
          <w:sz w:val="28"/>
          <w:szCs w:val="28"/>
        </w:rPr>
      </w:pPr>
    </w:p>
    <w:p w14:paraId="798C7606" w14:textId="459D1960" w:rsidR="00DE4DCF" w:rsidRPr="0094424F" w:rsidRDefault="00CB19E1" w:rsidP="00885630">
      <w:pPr>
        <w:rPr>
          <w:rFonts w:ascii="Arial" w:hAnsi="Arial" w:cs="Arial"/>
          <w:sz w:val="28"/>
          <w:szCs w:val="28"/>
        </w:rPr>
      </w:pPr>
      <w:r>
        <w:rPr>
          <w:rFonts w:ascii="Arial" w:hAnsi="Arial" w:cs="Arial"/>
          <w:sz w:val="28"/>
          <w:szCs w:val="28"/>
        </w:rPr>
        <w:t>Lynn Powers, ACBI president</w:t>
      </w:r>
    </w:p>
    <w:sectPr w:rsidR="00DE4DCF" w:rsidRPr="0094424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FFD45" w14:textId="77777777" w:rsidR="00A80713" w:rsidRDefault="00A80713" w:rsidP="0044503B">
      <w:pPr>
        <w:spacing w:after="0" w:line="240" w:lineRule="auto"/>
      </w:pPr>
      <w:r>
        <w:separator/>
      </w:r>
    </w:p>
  </w:endnote>
  <w:endnote w:type="continuationSeparator" w:id="0">
    <w:p w14:paraId="1D666EC7" w14:textId="77777777" w:rsidR="00A80713" w:rsidRDefault="00A80713" w:rsidP="0044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0035C" w14:textId="77777777" w:rsidR="00A80713" w:rsidRDefault="00A80713" w:rsidP="0044503B">
      <w:pPr>
        <w:spacing w:after="0" w:line="240" w:lineRule="auto"/>
      </w:pPr>
      <w:r>
        <w:separator/>
      </w:r>
    </w:p>
  </w:footnote>
  <w:footnote w:type="continuationSeparator" w:id="0">
    <w:p w14:paraId="03F5D165" w14:textId="77777777" w:rsidR="00A80713" w:rsidRDefault="00A80713" w:rsidP="00445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5D678" w14:textId="77777777" w:rsidR="0044503B" w:rsidRPr="0094424F" w:rsidRDefault="0044503B" w:rsidP="0044503B">
    <w:pPr>
      <w:pStyle w:val="Header"/>
      <w:jc w:val="center"/>
      <w:rPr>
        <w:rFonts w:ascii="Arial" w:hAnsi="Arial" w:cs="Arial"/>
        <w:sz w:val="28"/>
        <w:szCs w:val="28"/>
      </w:rPr>
    </w:pPr>
    <w:r w:rsidRPr="0094424F">
      <w:rPr>
        <w:rFonts w:ascii="Arial" w:hAnsi="Arial" w:cs="Arial"/>
        <w:sz w:val="28"/>
        <w:szCs w:val="28"/>
      </w:rPr>
      <w:t>American Council of the Blind of Indiana (A.C.B.I.)</w:t>
    </w:r>
  </w:p>
  <w:p w14:paraId="6F717828" w14:textId="77777777" w:rsidR="0044503B" w:rsidRPr="0094424F" w:rsidRDefault="00FB1A08" w:rsidP="0044503B">
    <w:pPr>
      <w:pStyle w:val="Header"/>
      <w:jc w:val="center"/>
      <w:rPr>
        <w:rFonts w:ascii="Arial" w:hAnsi="Arial" w:cs="Arial"/>
        <w:sz w:val="28"/>
        <w:szCs w:val="28"/>
      </w:rPr>
    </w:pPr>
    <w:r>
      <w:rPr>
        <w:rFonts w:ascii="Arial" w:hAnsi="Arial" w:cs="Arial"/>
        <w:sz w:val="28"/>
        <w:szCs w:val="28"/>
      </w:rPr>
      <w:t>Teleconference</w:t>
    </w:r>
    <w:r w:rsidR="0044503B" w:rsidRPr="0094424F">
      <w:rPr>
        <w:rFonts w:ascii="Arial" w:hAnsi="Arial" w:cs="Arial"/>
        <w:sz w:val="28"/>
        <w:szCs w:val="28"/>
      </w:rPr>
      <w:t xml:space="preserve"> meeting</w:t>
    </w:r>
  </w:p>
  <w:p w14:paraId="0E8CB1FA" w14:textId="72C3E8E1" w:rsidR="0044503B" w:rsidRDefault="00C12DBC" w:rsidP="00C12DBC">
    <w:pPr>
      <w:pStyle w:val="Header"/>
      <w:jc w:val="center"/>
    </w:pPr>
    <w:r>
      <w:rPr>
        <w:rFonts w:ascii="Arial" w:hAnsi="Arial" w:cs="Arial"/>
        <w:sz w:val="28"/>
        <w:szCs w:val="28"/>
      </w:rPr>
      <w:t>February 4,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0B0"/>
    <w:multiLevelType w:val="hybridMultilevel"/>
    <w:tmpl w:val="84C05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A0F8B"/>
    <w:multiLevelType w:val="hybridMultilevel"/>
    <w:tmpl w:val="EF12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E5586"/>
    <w:multiLevelType w:val="hybridMultilevel"/>
    <w:tmpl w:val="1032BBAC"/>
    <w:lvl w:ilvl="0" w:tplc="B2889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A83010"/>
    <w:multiLevelType w:val="hybridMultilevel"/>
    <w:tmpl w:val="77068E30"/>
    <w:lvl w:ilvl="0" w:tplc="A4BA0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F6185D"/>
    <w:multiLevelType w:val="hybridMultilevel"/>
    <w:tmpl w:val="B67A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C65BA"/>
    <w:multiLevelType w:val="hybridMultilevel"/>
    <w:tmpl w:val="D0329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D20A8"/>
    <w:multiLevelType w:val="hybridMultilevel"/>
    <w:tmpl w:val="E334EE18"/>
    <w:lvl w:ilvl="0" w:tplc="6102EA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CD160A"/>
    <w:multiLevelType w:val="hybridMultilevel"/>
    <w:tmpl w:val="A50077F6"/>
    <w:lvl w:ilvl="0" w:tplc="DF72A424">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3"/>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3B"/>
    <w:rsid w:val="000213EF"/>
    <w:rsid w:val="00027F4D"/>
    <w:rsid w:val="00056DDB"/>
    <w:rsid w:val="00121F5C"/>
    <w:rsid w:val="001220E6"/>
    <w:rsid w:val="001E387D"/>
    <w:rsid w:val="00234291"/>
    <w:rsid w:val="00240F7A"/>
    <w:rsid w:val="002417B2"/>
    <w:rsid w:val="0031696C"/>
    <w:rsid w:val="003B2AC9"/>
    <w:rsid w:val="0044503B"/>
    <w:rsid w:val="00513F11"/>
    <w:rsid w:val="00525B04"/>
    <w:rsid w:val="005A3B63"/>
    <w:rsid w:val="00651CA5"/>
    <w:rsid w:val="006C4D25"/>
    <w:rsid w:val="00771E9E"/>
    <w:rsid w:val="00794FFB"/>
    <w:rsid w:val="008322A2"/>
    <w:rsid w:val="00876000"/>
    <w:rsid w:val="008803E5"/>
    <w:rsid w:val="00885630"/>
    <w:rsid w:val="00891A7F"/>
    <w:rsid w:val="008C5A6B"/>
    <w:rsid w:val="0094424F"/>
    <w:rsid w:val="009F300A"/>
    <w:rsid w:val="00A1444F"/>
    <w:rsid w:val="00A80713"/>
    <w:rsid w:val="00A90B94"/>
    <w:rsid w:val="00AA2F42"/>
    <w:rsid w:val="00B01099"/>
    <w:rsid w:val="00B35A46"/>
    <w:rsid w:val="00B64ABE"/>
    <w:rsid w:val="00B947C1"/>
    <w:rsid w:val="00C12DBC"/>
    <w:rsid w:val="00C719E3"/>
    <w:rsid w:val="00CB19E1"/>
    <w:rsid w:val="00D05953"/>
    <w:rsid w:val="00D2609B"/>
    <w:rsid w:val="00D51EE3"/>
    <w:rsid w:val="00DB5327"/>
    <w:rsid w:val="00DE4DCF"/>
    <w:rsid w:val="00E04FA1"/>
    <w:rsid w:val="00E45D70"/>
    <w:rsid w:val="00E62772"/>
    <w:rsid w:val="00E66A72"/>
    <w:rsid w:val="00E81802"/>
    <w:rsid w:val="00F562ED"/>
    <w:rsid w:val="00FB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C64CD"/>
  <w15:chartTrackingRefBased/>
  <w15:docId w15:val="{0DEEF9B6-ED77-4156-B341-258CC7A4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03B"/>
  </w:style>
  <w:style w:type="paragraph" w:styleId="Footer">
    <w:name w:val="footer"/>
    <w:basedOn w:val="Normal"/>
    <w:link w:val="FooterChar"/>
    <w:uiPriority w:val="99"/>
    <w:unhideWhenUsed/>
    <w:rsid w:val="00445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03B"/>
  </w:style>
  <w:style w:type="paragraph" w:styleId="ListParagraph">
    <w:name w:val="List Paragraph"/>
    <w:basedOn w:val="Normal"/>
    <w:uiPriority w:val="34"/>
    <w:qFormat/>
    <w:rsid w:val="00B01099"/>
    <w:pPr>
      <w:ind w:left="720"/>
      <w:contextualSpacing/>
    </w:pPr>
  </w:style>
  <w:style w:type="paragraph" w:styleId="BalloonText">
    <w:name w:val="Balloon Text"/>
    <w:basedOn w:val="Normal"/>
    <w:link w:val="BalloonTextChar"/>
    <w:uiPriority w:val="99"/>
    <w:semiHidden/>
    <w:unhideWhenUsed/>
    <w:rsid w:val="003B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AC9"/>
    <w:rPr>
      <w:rFonts w:ascii="Segoe UI" w:hAnsi="Segoe UI" w:cs="Segoe UI"/>
      <w:sz w:val="18"/>
      <w:szCs w:val="18"/>
    </w:rPr>
  </w:style>
  <w:style w:type="character" w:styleId="Hyperlink">
    <w:name w:val="Hyperlink"/>
    <w:basedOn w:val="DefaultParagraphFont"/>
    <w:uiPriority w:val="99"/>
    <w:unhideWhenUsed/>
    <w:rsid w:val="00D26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cat.org/transit-day/" TargetMode="External"/><Relationship Id="rId3" Type="http://schemas.openxmlformats.org/officeDocument/2006/relationships/settings" Target="settings.xml"/><Relationship Id="rId7" Type="http://schemas.openxmlformats.org/officeDocument/2006/relationships/hyperlink" Target="https://www.kalahariresorts.com/oh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JohnEdie Huffman</dc:creator>
  <cp:keywords/>
  <dc:description/>
  <cp:lastModifiedBy>JohnEdie Huffman</cp:lastModifiedBy>
  <cp:revision>2</cp:revision>
  <cp:lastPrinted>2017-01-31T14:31:00Z</cp:lastPrinted>
  <dcterms:created xsi:type="dcterms:W3CDTF">2017-04-24T13:09:00Z</dcterms:created>
  <dcterms:modified xsi:type="dcterms:W3CDTF">2017-04-24T13:09:00Z</dcterms:modified>
</cp:coreProperties>
</file>