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C1" w:rsidRDefault="00A040C1" w:rsidP="00A040C1">
      <w:pPr>
        <w:jc w:val="center"/>
        <w:rPr>
          <w:rFonts w:ascii="Arial" w:hAnsi="Arial" w:cs="Arial"/>
          <w:sz w:val="28"/>
          <w:szCs w:val="28"/>
        </w:rPr>
      </w:pPr>
      <w:r w:rsidRPr="00A040C1">
        <w:rPr>
          <w:rFonts w:ascii="Arial" w:hAnsi="Arial" w:cs="Arial"/>
          <w:sz w:val="28"/>
          <w:szCs w:val="28"/>
        </w:rPr>
        <w:t>ACBI</w:t>
      </w:r>
      <w:r>
        <w:rPr>
          <w:rFonts w:ascii="Arial" w:hAnsi="Arial" w:cs="Arial"/>
          <w:sz w:val="28"/>
          <w:szCs w:val="28"/>
        </w:rPr>
        <w:t xml:space="preserve"> Board Minutes</w:t>
      </w:r>
    </w:p>
    <w:p w:rsidR="00A040C1" w:rsidRDefault="00A040C1" w:rsidP="00A040C1">
      <w:pPr>
        <w:jc w:val="center"/>
        <w:rPr>
          <w:rFonts w:ascii="Arial" w:hAnsi="Arial" w:cs="Arial"/>
          <w:sz w:val="28"/>
          <w:szCs w:val="28"/>
        </w:rPr>
      </w:pPr>
      <w:r>
        <w:rPr>
          <w:rFonts w:ascii="Arial" w:hAnsi="Arial" w:cs="Arial"/>
          <w:sz w:val="28"/>
          <w:szCs w:val="28"/>
        </w:rPr>
        <w:t>August 4, 2018</w:t>
      </w:r>
    </w:p>
    <w:p w:rsidR="00A040C1" w:rsidRDefault="00A040C1" w:rsidP="00A040C1">
      <w:pPr>
        <w:jc w:val="center"/>
        <w:rPr>
          <w:rFonts w:ascii="Arial" w:hAnsi="Arial" w:cs="Arial"/>
          <w:sz w:val="28"/>
          <w:szCs w:val="28"/>
        </w:rPr>
      </w:pPr>
      <w:r>
        <w:rPr>
          <w:rFonts w:ascii="Arial" w:hAnsi="Arial" w:cs="Arial"/>
          <w:sz w:val="28"/>
          <w:szCs w:val="28"/>
        </w:rPr>
        <w:t>Teleconference</w:t>
      </w:r>
    </w:p>
    <w:p w:rsidR="00A040C1" w:rsidRDefault="00A040C1" w:rsidP="00A040C1">
      <w:pPr>
        <w:jc w:val="center"/>
        <w:rPr>
          <w:rFonts w:ascii="Arial" w:hAnsi="Arial" w:cs="Arial"/>
          <w:sz w:val="28"/>
          <w:szCs w:val="28"/>
        </w:rPr>
      </w:pPr>
    </w:p>
    <w:p w:rsidR="00A040C1" w:rsidRDefault="00A040C1" w:rsidP="00A040C1">
      <w:pPr>
        <w:rPr>
          <w:rFonts w:ascii="Arial" w:hAnsi="Arial" w:cs="Arial"/>
          <w:sz w:val="28"/>
          <w:szCs w:val="28"/>
        </w:rPr>
      </w:pPr>
      <w:r>
        <w:rPr>
          <w:rFonts w:ascii="Arial" w:hAnsi="Arial" w:cs="Arial"/>
          <w:sz w:val="28"/>
          <w:szCs w:val="28"/>
        </w:rPr>
        <w:t xml:space="preserve">Members present:  Barbara Salisbury, Don Lane, John Huffman, Rita Kersh, Dee Ann Hart, Don Koors, Gerry Koors, Rich Vonderhaar, Cindy Brooking, Bill Fierman, </w:t>
      </w:r>
      <w:r w:rsidR="004936A4">
        <w:rPr>
          <w:rFonts w:ascii="Arial" w:hAnsi="Arial" w:cs="Arial"/>
          <w:sz w:val="28"/>
          <w:szCs w:val="28"/>
        </w:rPr>
        <w:t>Bill Sparks, Lynn Powers, Deanna Austin, Ted Boardman,</w:t>
      </w:r>
      <w:r w:rsidR="00526A63" w:rsidRPr="00526A63">
        <w:rPr>
          <w:rFonts w:ascii="Arial" w:hAnsi="Arial" w:cs="Arial"/>
          <w:sz w:val="28"/>
          <w:szCs w:val="28"/>
        </w:rPr>
        <w:t xml:space="preserve"> </w:t>
      </w:r>
      <w:r w:rsidR="00526A63">
        <w:rPr>
          <w:rFonts w:ascii="Arial" w:hAnsi="Arial" w:cs="Arial"/>
          <w:sz w:val="28"/>
          <w:szCs w:val="28"/>
        </w:rPr>
        <w:t>and Machell Philippone.</w:t>
      </w:r>
    </w:p>
    <w:p w:rsidR="004936A4" w:rsidRDefault="004936A4" w:rsidP="00A040C1">
      <w:pPr>
        <w:rPr>
          <w:rFonts w:ascii="Arial" w:hAnsi="Arial" w:cs="Arial"/>
          <w:sz w:val="28"/>
          <w:szCs w:val="28"/>
        </w:rPr>
      </w:pPr>
    </w:p>
    <w:p w:rsidR="004936A4" w:rsidRDefault="004936A4" w:rsidP="00A040C1">
      <w:pPr>
        <w:rPr>
          <w:rFonts w:ascii="Arial" w:hAnsi="Arial" w:cs="Arial"/>
          <w:sz w:val="28"/>
          <w:szCs w:val="28"/>
        </w:rPr>
      </w:pPr>
      <w:r>
        <w:rPr>
          <w:rFonts w:ascii="Arial" w:hAnsi="Arial" w:cs="Arial"/>
          <w:sz w:val="28"/>
          <w:szCs w:val="28"/>
        </w:rPr>
        <w:t>Not present: Edie Huffman, Kari Goodman</w:t>
      </w:r>
    </w:p>
    <w:p w:rsidR="004936A4" w:rsidRPr="007620E1" w:rsidRDefault="004936A4" w:rsidP="00A040C1">
      <w:pPr>
        <w:rPr>
          <w:rFonts w:ascii="Arial" w:hAnsi="Arial" w:cs="Arial"/>
          <w:b/>
          <w:sz w:val="28"/>
          <w:szCs w:val="28"/>
        </w:rPr>
      </w:pPr>
    </w:p>
    <w:p w:rsidR="004936A4" w:rsidRPr="007620E1" w:rsidRDefault="004936A4" w:rsidP="00A040C1">
      <w:pPr>
        <w:rPr>
          <w:rFonts w:ascii="Arial" w:hAnsi="Arial" w:cs="Arial"/>
          <w:b/>
          <w:sz w:val="28"/>
          <w:szCs w:val="28"/>
        </w:rPr>
      </w:pPr>
      <w:r w:rsidRPr="007620E1">
        <w:rPr>
          <w:rFonts w:ascii="Arial" w:hAnsi="Arial" w:cs="Arial"/>
          <w:b/>
          <w:sz w:val="28"/>
          <w:szCs w:val="28"/>
        </w:rPr>
        <w:t>President’s report.</w:t>
      </w:r>
    </w:p>
    <w:p w:rsidR="004936A4" w:rsidRDefault="004936A4" w:rsidP="004936A4">
      <w:pPr>
        <w:ind w:firstLine="720"/>
        <w:rPr>
          <w:rFonts w:ascii="Arial" w:hAnsi="Arial" w:cs="Arial"/>
          <w:sz w:val="28"/>
          <w:szCs w:val="28"/>
        </w:rPr>
      </w:pPr>
      <w:r>
        <w:rPr>
          <w:rFonts w:ascii="Arial" w:hAnsi="Arial" w:cs="Arial"/>
          <w:sz w:val="28"/>
          <w:szCs w:val="28"/>
        </w:rPr>
        <w:t>Attended the ACB National Convention</w:t>
      </w:r>
      <w:r w:rsidR="00F02345">
        <w:rPr>
          <w:rFonts w:ascii="Arial" w:hAnsi="Arial" w:cs="Arial"/>
          <w:sz w:val="28"/>
          <w:szCs w:val="28"/>
        </w:rPr>
        <w:t xml:space="preserve"> </w:t>
      </w:r>
      <w:r>
        <w:rPr>
          <w:rFonts w:ascii="Arial" w:hAnsi="Arial" w:cs="Arial"/>
          <w:sz w:val="28"/>
          <w:szCs w:val="28"/>
        </w:rPr>
        <w:t>(lots of attendees, spread out hotel/convention center,</w:t>
      </w:r>
    </w:p>
    <w:p w:rsidR="00EC35D8" w:rsidRDefault="004936A4" w:rsidP="00EC35D8">
      <w:pPr>
        <w:ind w:firstLine="720"/>
        <w:rPr>
          <w:rFonts w:ascii="Arial" w:hAnsi="Arial" w:cs="Arial"/>
          <w:sz w:val="28"/>
          <w:szCs w:val="28"/>
        </w:rPr>
      </w:pPr>
      <w:r>
        <w:rPr>
          <w:rFonts w:ascii="Arial" w:hAnsi="Arial" w:cs="Arial"/>
          <w:sz w:val="28"/>
          <w:szCs w:val="28"/>
        </w:rPr>
        <w:t>Staffed the ACBI table at ADA celebration in Bloomington</w:t>
      </w:r>
      <w:r w:rsidR="00EC35D8">
        <w:rPr>
          <w:rFonts w:ascii="Arial" w:hAnsi="Arial" w:cs="Arial"/>
          <w:sz w:val="28"/>
          <w:szCs w:val="28"/>
        </w:rPr>
        <w:t xml:space="preserve"> </w:t>
      </w:r>
      <w:r>
        <w:rPr>
          <w:rFonts w:ascii="Arial" w:hAnsi="Arial" w:cs="Arial"/>
          <w:sz w:val="28"/>
          <w:szCs w:val="28"/>
        </w:rPr>
        <w:t>(</w:t>
      </w:r>
      <w:r w:rsidR="00EC35D8">
        <w:rPr>
          <w:rFonts w:ascii="Arial" w:hAnsi="Arial" w:cs="Arial"/>
          <w:sz w:val="28"/>
          <w:szCs w:val="28"/>
        </w:rPr>
        <w:t xml:space="preserve">saw </w:t>
      </w:r>
      <w:r>
        <w:rPr>
          <w:rFonts w:ascii="Arial" w:hAnsi="Arial" w:cs="Arial"/>
          <w:sz w:val="28"/>
          <w:szCs w:val="28"/>
        </w:rPr>
        <w:t>roughly 100 people in 3 hours</w:t>
      </w:r>
      <w:r w:rsidR="00EC35D8">
        <w:rPr>
          <w:rFonts w:ascii="Arial" w:hAnsi="Arial" w:cs="Arial"/>
          <w:sz w:val="28"/>
          <w:szCs w:val="28"/>
        </w:rPr>
        <w:t>); printed website on card stock and brailled people’s names</w:t>
      </w:r>
    </w:p>
    <w:p w:rsidR="00EC35D8" w:rsidRDefault="00EC35D8" w:rsidP="004936A4">
      <w:pPr>
        <w:ind w:firstLine="720"/>
        <w:rPr>
          <w:rFonts w:ascii="Arial" w:hAnsi="Arial" w:cs="Arial"/>
          <w:sz w:val="28"/>
          <w:szCs w:val="28"/>
        </w:rPr>
      </w:pPr>
      <w:r>
        <w:rPr>
          <w:rFonts w:ascii="Arial" w:hAnsi="Arial" w:cs="Arial"/>
          <w:sz w:val="28"/>
          <w:szCs w:val="28"/>
        </w:rPr>
        <w:t>Revised brochure</w:t>
      </w:r>
    </w:p>
    <w:p w:rsidR="00EC35D8" w:rsidRDefault="00EC35D8" w:rsidP="00EC35D8">
      <w:pPr>
        <w:tabs>
          <w:tab w:val="left" w:pos="4380"/>
        </w:tabs>
        <w:ind w:firstLine="720"/>
        <w:rPr>
          <w:rFonts w:ascii="Arial" w:hAnsi="Arial" w:cs="Arial"/>
          <w:sz w:val="28"/>
          <w:szCs w:val="28"/>
        </w:rPr>
      </w:pPr>
      <w:r>
        <w:rPr>
          <w:rFonts w:ascii="Arial" w:hAnsi="Arial" w:cs="Arial"/>
          <w:sz w:val="28"/>
          <w:szCs w:val="28"/>
        </w:rPr>
        <w:t>Planning ahead for next few meetings</w:t>
      </w:r>
    </w:p>
    <w:p w:rsidR="00EC35D8" w:rsidRDefault="00EC35D8" w:rsidP="00EC35D8">
      <w:pPr>
        <w:tabs>
          <w:tab w:val="left" w:pos="4380"/>
        </w:tabs>
        <w:ind w:firstLine="720"/>
        <w:rPr>
          <w:rFonts w:ascii="Arial" w:hAnsi="Arial" w:cs="Arial"/>
          <w:sz w:val="28"/>
          <w:szCs w:val="28"/>
        </w:rPr>
      </w:pPr>
      <w:r>
        <w:rPr>
          <w:rFonts w:ascii="Arial" w:hAnsi="Arial" w:cs="Arial"/>
          <w:sz w:val="28"/>
          <w:szCs w:val="28"/>
        </w:rPr>
        <w:t>Suggested a day long retreat in spring; she’s investigating free or low cost facilitators from universities; she’ll update us in fall</w:t>
      </w:r>
    </w:p>
    <w:p w:rsidR="00EC35D8" w:rsidRDefault="00EC35D8" w:rsidP="00EC35D8">
      <w:pPr>
        <w:tabs>
          <w:tab w:val="left" w:pos="4380"/>
        </w:tabs>
        <w:ind w:firstLine="720"/>
        <w:rPr>
          <w:rFonts w:ascii="Arial" w:hAnsi="Arial" w:cs="Arial"/>
          <w:sz w:val="28"/>
          <w:szCs w:val="28"/>
        </w:rPr>
      </w:pPr>
      <w:r>
        <w:rPr>
          <w:rFonts w:ascii="Arial" w:hAnsi="Arial" w:cs="Arial"/>
          <w:sz w:val="28"/>
          <w:szCs w:val="28"/>
        </w:rPr>
        <w:t>Convention committee</w:t>
      </w:r>
    </w:p>
    <w:p w:rsidR="00EC35D8" w:rsidRDefault="00EC35D8" w:rsidP="00EC35D8">
      <w:pPr>
        <w:tabs>
          <w:tab w:val="left" w:pos="4380"/>
        </w:tabs>
        <w:ind w:firstLine="720"/>
        <w:rPr>
          <w:rFonts w:ascii="Arial" w:hAnsi="Arial" w:cs="Arial"/>
          <w:sz w:val="28"/>
          <w:szCs w:val="28"/>
        </w:rPr>
      </w:pPr>
      <w:r>
        <w:rPr>
          <w:rFonts w:ascii="Arial" w:hAnsi="Arial" w:cs="Arial"/>
          <w:sz w:val="28"/>
          <w:szCs w:val="28"/>
        </w:rPr>
        <w:t>Constitution committee</w:t>
      </w:r>
    </w:p>
    <w:p w:rsidR="00EC35D8" w:rsidRDefault="00EC35D8" w:rsidP="00EC35D8">
      <w:pPr>
        <w:tabs>
          <w:tab w:val="left" w:pos="4380"/>
        </w:tabs>
        <w:ind w:firstLine="720"/>
        <w:rPr>
          <w:rFonts w:ascii="Arial" w:hAnsi="Arial" w:cs="Arial"/>
          <w:sz w:val="28"/>
          <w:szCs w:val="28"/>
        </w:rPr>
      </w:pPr>
      <w:r>
        <w:rPr>
          <w:rFonts w:ascii="Arial" w:hAnsi="Arial" w:cs="Arial"/>
          <w:sz w:val="28"/>
          <w:szCs w:val="28"/>
        </w:rPr>
        <w:t>Executive board meeting</w:t>
      </w:r>
    </w:p>
    <w:p w:rsidR="00EC35D8" w:rsidRDefault="00EC35D8" w:rsidP="00EC35D8">
      <w:pPr>
        <w:tabs>
          <w:tab w:val="left" w:pos="4380"/>
        </w:tabs>
        <w:ind w:firstLine="720"/>
        <w:rPr>
          <w:rFonts w:ascii="Arial" w:hAnsi="Arial" w:cs="Arial"/>
          <w:sz w:val="28"/>
          <w:szCs w:val="28"/>
        </w:rPr>
      </w:pPr>
      <w:r>
        <w:rPr>
          <w:rFonts w:ascii="Arial" w:hAnsi="Arial" w:cs="Arial"/>
          <w:sz w:val="28"/>
          <w:szCs w:val="28"/>
        </w:rPr>
        <w:t>Obtained signed receipt for bill of sale of what Michael had done on website</w:t>
      </w:r>
    </w:p>
    <w:p w:rsidR="004936A4" w:rsidRDefault="004936A4" w:rsidP="004936A4">
      <w:pPr>
        <w:ind w:firstLine="720"/>
        <w:rPr>
          <w:rFonts w:ascii="Arial" w:hAnsi="Arial" w:cs="Arial"/>
          <w:sz w:val="28"/>
          <w:szCs w:val="28"/>
        </w:rPr>
      </w:pPr>
    </w:p>
    <w:p w:rsidR="004936A4" w:rsidRDefault="00EC35D8" w:rsidP="004936A4">
      <w:pPr>
        <w:rPr>
          <w:rFonts w:ascii="Arial" w:hAnsi="Arial" w:cs="Arial"/>
          <w:sz w:val="28"/>
          <w:szCs w:val="28"/>
        </w:rPr>
      </w:pPr>
      <w:r w:rsidRPr="007620E1">
        <w:rPr>
          <w:rFonts w:ascii="Arial" w:hAnsi="Arial" w:cs="Arial"/>
          <w:b/>
          <w:sz w:val="28"/>
          <w:szCs w:val="28"/>
        </w:rPr>
        <w:lastRenderedPageBreak/>
        <w:t>Approval of minutes.</w:t>
      </w:r>
      <w:r>
        <w:rPr>
          <w:rFonts w:ascii="Arial" w:hAnsi="Arial" w:cs="Arial"/>
          <w:sz w:val="28"/>
          <w:szCs w:val="28"/>
        </w:rPr>
        <w:t xml:space="preserve">  They </w:t>
      </w:r>
      <w:r w:rsidR="007620E1">
        <w:rPr>
          <w:rFonts w:ascii="Arial" w:hAnsi="Arial" w:cs="Arial"/>
          <w:sz w:val="28"/>
          <w:szCs w:val="28"/>
        </w:rPr>
        <w:t>had</w:t>
      </w:r>
      <w:r>
        <w:rPr>
          <w:rFonts w:ascii="Arial" w:hAnsi="Arial" w:cs="Arial"/>
          <w:sz w:val="28"/>
          <w:szCs w:val="28"/>
        </w:rPr>
        <w:t xml:space="preserve"> not </w:t>
      </w:r>
      <w:r w:rsidR="007620E1">
        <w:rPr>
          <w:rFonts w:ascii="Arial" w:hAnsi="Arial" w:cs="Arial"/>
          <w:sz w:val="28"/>
          <w:szCs w:val="28"/>
        </w:rPr>
        <w:t xml:space="preserve">yet been </w:t>
      </w:r>
      <w:r>
        <w:rPr>
          <w:rFonts w:ascii="Arial" w:hAnsi="Arial" w:cs="Arial"/>
          <w:sz w:val="28"/>
          <w:szCs w:val="28"/>
        </w:rPr>
        <w:t>reviewed according to recording. It was suggested that known changes be accepted</w:t>
      </w:r>
      <w:r w:rsidR="00526A63">
        <w:rPr>
          <w:rFonts w:ascii="Arial" w:hAnsi="Arial" w:cs="Arial"/>
          <w:sz w:val="28"/>
          <w:szCs w:val="28"/>
        </w:rPr>
        <w:t xml:space="preserve">.  John moved </w:t>
      </w:r>
      <w:r>
        <w:rPr>
          <w:rFonts w:ascii="Arial" w:hAnsi="Arial" w:cs="Arial"/>
          <w:sz w:val="28"/>
          <w:szCs w:val="28"/>
        </w:rPr>
        <w:t xml:space="preserve">that the minutes be approved </w:t>
      </w:r>
      <w:r w:rsidR="007620E1">
        <w:rPr>
          <w:rFonts w:ascii="Arial" w:hAnsi="Arial" w:cs="Arial"/>
          <w:sz w:val="28"/>
          <w:szCs w:val="28"/>
        </w:rPr>
        <w:t xml:space="preserve">via email, prior to </w:t>
      </w:r>
      <w:r>
        <w:rPr>
          <w:rFonts w:ascii="Arial" w:hAnsi="Arial" w:cs="Arial"/>
          <w:sz w:val="28"/>
          <w:szCs w:val="28"/>
        </w:rPr>
        <w:t>the next board meeting, after secretary’s review of record</w:t>
      </w:r>
      <w:r w:rsidR="00526A63">
        <w:rPr>
          <w:rFonts w:ascii="Arial" w:hAnsi="Arial" w:cs="Arial"/>
          <w:sz w:val="28"/>
          <w:szCs w:val="28"/>
        </w:rPr>
        <w:t>ing; Don Koors seconded.</w:t>
      </w:r>
      <w:r w:rsidR="00C859A9">
        <w:rPr>
          <w:rFonts w:ascii="Arial" w:hAnsi="Arial" w:cs="Arial"/>
          <w:sz w:val="28"/>
          <w:szCs w:val="28"/>
        </w:rPr>
        <w:t xml:space="preserve"> Motion carried.  John moved that we reconsider the previous action; seconded by various members.  Motion is now that April minutes be approved at Nov. board meeting.</w:t>
      </w:r>
    </w:p>
    <w:p w:rsidR="00526A63" w:rsidRDefault="00526A63" w:rsidP="004936A4">
      <w:pPr>
        <w:rPr>
          <w:rFonts w:ascii="Arial" w:hAnsi="Arial" w:cs="Arial"/>
          <w:sz w:val="28"/>
          <w:szCs w:val="28"/>
        </w:rPr>
      </w:pPr>
      <w:r>
        <w:rPr>
          <w:rFonts w:ascii="Arial" w:hAnsi="Arial" w:cs="Arial"/>
          <w:sz w:val="28"/>
          <w:szCs w:val="28"/>
        </w:rPr>
        <w:t>Known changes:</w:t>
      </w:r>
    </w:p>
    <w:p w:rsidR="00526A63" w:rsidRDefault="00526A63" w:rsidP="004936A4">
      <w:pPr>
        <w:pStyle w:val="ListParagraph"/>
        <w:numPr>
          <w:ilvl w:val="0"/>
          <w:numId w:val="1"/>
        </w:numPr>
        <w:rPr>
          <w:rFonts w:ascii="Arial" w:hAnsi="Arial" w:cs="Arial"/>
          <w:sz w:val="28"/>
          <w:szCs w:val="28"/>
        </w:rPr>
      </w:pPr>
      <w:r w:rsidRPr="00526A63">
        <w:rPr>
          <w:rFonts w:ascii="Arial" w:hAnsi="Arial" w:cs="Arial"/>
          <w:sz w:val="28"/>
          <w:szCs w:val="28"/>
        </w:rPr>
        <w:t>Bill Sparks, not Don Koors, represented ACBI for nominating committee at ACB.</w:t>
      </w:r>
    </w:p>
    <w:p w:rsidR="00526A63" w:rsidRPr="00526A63" w:rsidRDefault="00526A63" w:rsidP="004936A4">
      <w:pPr>
        <w:pStyle w:val="ListParagraph"/>
        <w:numPr>
          <w:ilvl w:val="0"/>
          <w:numId w:val="1"/>
        </w:numPr>
        <w:rPr>
          <w:rFonts w:ascii="Arial" w:hAnsi="Arial" w:cs="Arial"/>
          <w:sz w:val="28"/>
          <w:szCs w:val="28"/>
        </w:rPr>
      </w:pPr>
      <w:r w:rsidRPr="00526A63">
        <w:rPr>
          <w:rFonts w:ascii="Arial" w:hAnsi="Arial" w:cs="Arial"/>
          <w:sz w:val="28"/>
          <w:szCs w:val="28"/>
        </w:rPr>
        <w:t xml:space="preserve">#6 of best practices should </w:t>
      </w:r>
      <w:r>
        <w:rPr>
          <w:rFonts w:ascii="Arial" w:hAnsi="Arial" w:cs="Arial"/>
          <w:sz w:val="28"/>
          <w:szCs w:val="28"/>
        </w:rPr>
        <w:t>read</w:t>
      </w:r>
      <w:r w:rsidRPr="00526A63">
        <w:rPr>
          <w:rFonts w:ascii="Arial" w:hAnsi="Arial" w:cs="Arial"/>
          <w:sz w:val="28"/>
          <w:szCs w:val="28"/>
        </w:rPr>
        <w:t xml:space="preserve"> “previous years’ banking records</w:t>
      </w:r>
      <w:r>
        <w:rPr>
          <w:rFonts w:ascii="Arial" w:hAnsi="Arial" w:cs="Arial"/>
          <w:sz w:val="28"/>
          <w:szCs w:val="28"/>
        </w:rPr>
        <w:t xml:space="preserve">, </w:t>
      </w:r>
      <w:r w:rsidRPr="00526A63">
        <w:rPr>
          <w:rFonts w:ascii="Arial" w:hAnsi="Arial" w:cs="Arial"/>
          <w:sz w:val="28"/>
          <w:szCs w:val="28"/>
        </w:rPr>
        <w:t>not “previous year’s</w:t>
      </w:r>
      <w:r>
        <w:rPr>
          <w:rFonts w:ascii="Arial" w:hAnsi="Arial" w:cs="Arial"/>
          <w:sz w:val="28"/>
          <w:szCs w:val="28"/>
        </w:rPr>
        <w:t>”</w:t>
      </w:r>
    </w:p>
    <w:p w:rsidR="007620E1" w:rsidRPr="00C859A9" w:rsidRDefault="007620E1" w:rsidP="007620E1">
      <w:pPr>
        <w:rPr>
          <w:rFonts w:ascii="Arial" w:hAnsi="Arial" w:cs="Arial"/>
          <w:sz w:val="28"/>
          <w:szCs w:val="28"/>
        </w:rPr>
      </w:pPr>
      <w:r w:rsidRPr="007620E1">
        <w:rPr>
          <w:rFonts w:ascii="Arial" w:hAnsi="Arial" w:cs="Arial"/>
          <w:b/>
          <w:sz w:val="28"/>
          <w:szCs w:val="28"/>
        </w:rPr>
        <w:t>Treasurer’s report</w:t>
      </w:r>
      <w:r w:rsidRPr="007620E1">
        <w:rPr>
          <w:rFonts w:ascii="Arial" w:hAnsi="Arial" w:cs="Arial"/>
          <w:b/>
          <w:color w:val="333333"/>
          <w:sz w:val="28"/>
          <w:szCs w:val="28"/>
        </w:rPr>
        <w:br/>
      </w:r>
      <w:r w:rsidRPr="00C859A9">
        <w:rPr>
          <w:rFonts w:ascii="Arial" w:hAnsi="Arial" w:cs="Arial"/>
          <w:sz w:val="28"/>
          <w:szCs w:val="28"/>
        </w:rPr>
        <w:t>Date: 07-30-2018</w:t>
      </w:r>
      <w:r w:rsidRPr="00C859A9">
        <w:rPr>
          <w:rFonts w:ascii="Arial" w:hAnsi="Arial" w:cs="Arial"/>
          <w:sz w:val="28"/>
          <w:szCs w:val="28"/>
        </w:rPr>
        <w:br/>
        <w:t>Income</w:t>
      </w:r>
      <w:r w:rsidRPr="00C859A9">
        <w:rPr>
          <w:rFonts w:ascii="Arial" w:hAnsi="Arial" w:cs="Arial"/>
          <w:sz w:val="28"/>
          <w:szCs w:val="28"/>
        </w:rPr>
        <w:br/>
        <w:t>Hilliard Lyons interest: $213.65</w:t>
      </w:r>
      <w:r w:rsidRPr="00C859A9">
        <w:rPr>
          <w:rFonts w:ascii="Arial" w:hAnsi="Arial" w:cs="Arial"/>
          <w:sz w:val="28"/>
          <w:szCs w:val="28"/>
        </w:rPr>
        <w:br/>
        <w:t>Dues: $154</w:t>
      </w:r>
      <w:r w:rsidRPr="00C859A9">
        <w:rPr>
          <w:rFonts w:ascii="Arial" w:hAnsi="Arial" w:cs="Arial"/>
          <w:sz w:val="28"/>
          <w:szCs w:val="28"/>
        </w:rPr>
        <w:br/>
        <w:t>Donations: $41.52</w:t>
      </w:r>
      <w:r w:rsidRPr="00C859A9">
        <w:rPr>
          <w:rFonts w:ascii="Arial" w:hAnsi="Arial" w:cs="Arial"/>
          <w:sz w:val="28"/>
          <w:szCs w:val="28"/>
        </w:rPr>
        <w:br/>
        <w:t>Fund-raiser letter: $0</w:t>
      </w:r>
      <w:r w:rsidRPr="00C859A9">
        <w:rPr>
          <w:rFonts w:ascii="Arial" w:hAnsi="Arial" w:cs="Arial"/>
          <w:sz w:val="28"/>
          <w:szCs w:val="28"/>
        </w:rPr>
        <w:br/>
        <w:t>MMS: $102 First Quarter</w:t>
      </w:r>
      <w:r w:rsidRPr="00C859A9">
        <w:rPr>
          <w:rFonts w:ascii="Arial" w:hAnsi="Arial" w:cs="Arial"/>
          <w:sz w:val="28"/>
          <w:szCs w:val="28"/>
        </w:rPr>
        <w:br/>
        <w:t>ACB Brenda Dillon Walk: $0</w:t>
      </w:r>
      <w:r w:rsidRPr="00C859A9">
        <w:rPr>
          <w:rFonts w:ascii="Arial" w:hAnsi="Arial" w:cs="Arial"/>
          <w:sz w:val="28"/>
          <w:szCs w:val="28"/>
        </w:rPr>
        <w:br/>
        <w:t>Convention registration: $0</w:t>
      </w:r>
      <w:r w:rsidRPr="00C859A9">
        <w:rPr>
          <w:rFonts w:ascii="Arial" w:hAnsi="Arial" w:cs="Arial"/>
          <w:sz w:val="28"/>
          <w:szCs w:val="28"/>
        </w:rPr>
        <w:br/>
        <w:t>Convention auction: $ 50 From SCAVI and Heartland</w:t>
      </w:r>
      <w:r w:rsidRPr="00C859A9">
        <w:rPr>
          <w:rFonts w:ascii="Arial" w:hAnsi="Arial" w:cs="Arial"/>
          <w:sz w:val="28"/>
          <w:szCs w:val="28"/>
        </w:rPr>
        <w:br/>
        <w:t>Convention donations: $0</w:t>
      </w:r>
      <w:r w:rsidRPr="00C859A9">
        <w:rPr>
          <w:rFonts w:ascii="Arial" w:hAnsi="Arial" w:cs="Arial"/>
          <w:sz w:val="28"/>
          <w:szCs w:val="28"/>
        </w:rPr>
        <w:br/>
        <w:t>Total income: $561.17</w:t>
      </w:r>
      <w:r w:rsidRPr="00C859A9">
        <w:rPr>
          <w:rFonts w:ascii="Arial" w:hAnsi="Arial" w:cs="Arial"/>
          <w:sz w:val="28"/>
          <w:szCs w:val="28"/>
        </w:rPr>
        <w:br/>
        <w:t>Expenses</w:t>
      </w:r>
      <w:r w:rsidRPr="00C859A9">
        <w:rPr>
          <w:rFonts w:ascii="Arial" w:hAnsi="Arial" w:cs="Arial"/>
          <w:sz w:val="28"/>
          <w:szCs w:val="28"/>
        </w:rPr>
        <w:br/>
        <w:t>Fund-raiser letter:</w:t>
      </w:r>
      <w:r w:rsidRPr="00C859A9">
        <w:rPr>
          <w:rFonts w:ascii="Arial" w:hAnsi="Arial" w:cs="Arial"/>
          <w:sz w:val="28"/>
          <w:szCs w:val="28"/>
        </w:rPr>
        <w:br/>
        <w:t> Circle City: $0</w:t>
      </w:r>
      <w:r w:rsidRPr="00C859A9">
        <w:rPr>
          <w:rFonts w:ascii="Arial" w:hAnsi="Arial" w:cs="Arial"/>
          <w:sz w:val="28"/>
          <w:szCs w:val="28"/>
        </w:rPr>
        <w:br/>
        <w:t> SCAVI: $0</w:t>
      </w:r>
      <w:r w:rsidRPr="00C859A9">
        <w:rPr>
          <w:rFonts w:ascii="Arial" w:hAnsi="Arial" w:cs="Arial"/>
          <w:sz w:val="28"/>
          <w:szCs w:val="28"/>
        </w:rPr>
        <w:br/>
        <w:t> Heartland: $0</w:t>
      </w:r>
      <w:r w:rsidRPr="00C859A9">
        <w:rPr>
          <w:rFonts w:ascii="Arial" w:hAnsi="Arial" w:cs="Arial"/>
          <w:sz w:val="28"/>
          <w:szCs w:val="28"/>
        </w:rPr>
        <w:br/>
        <w:t>Dues to ACB: $0</w:t>
      </w:r>
      <w:r w:rsidRPr="00C859A9">
        <w:rPr>
          <w:rFonts w:ascii="Arial" w:hAnsi="Arial" w:cs="Arial"/>
          <w:sz w:val="28"/>
          <w:szCs w:val="28"/>
        </w:rPr>
        <w:br/>
        <w:t>Mid Winter</w:t>
      </w:r>
      <w:r w:rsidRPr="00C859A9">
        <w:rPr>
          <w:rFonts w:ascii="Arial" w:hAnsi="Arial" w:cs="Arial"/>
          <w:sz w:val="28"/>
          <w:szCs w:val="28"/>
        </w:rPr>
        <w:br/>
        <w:t> President’s meeting: $0</w:t>
      </w:r>
      <w:r w:rsidRPr="00C859A9">
        <w:rPr>
          <w:rFonts w:ascii="Arial" w:hAnsi="Arial" w:cs="Arial"/>
          <w:sz w:val="28"/>
          <w:szCs w:val="28"/>
        </w:rPr>
        <w:br/>
        <w:t> Legislative seminar: $0</w:t>
      </w:r>
      <w:r w:rsidRPr="00C859A9">
        <w:rPr>
          <w:rFonts w:ascii="&amp;quot" w:hAnsi="&amp;quot"/>
        </w:rPr>
        <w:br/>
      </w:r>
      <w:r w:rsidRPr="00C859A9">
        <w:rPr>
          <w:rFonts w:ascii="Arial" w:hAnsi="Arial" w:cs="Arial"/>
          <w:sz w:val="28"/>
          <w:szCs w:val="28"/>
        </w:rPr>
        <w:t>State convention: $0</w:t>
      </w:r>
    </w:p>
    <w:p w:rsidR="00C859A9" w:rsidRDefault="00C859A9" w:rsidP="007620E1">
      <w:pPr>
        <w:rPr>
          <w:rFonts w:ascii="Arial" w:hAnsi="Arial" w:cs="Arial"/>
          <w:sz w:val="28"/>
          <w:szCs w:val="28"/>
        </w:rPr>
      </w:pPr>
      <w:r w:rsidRPr="00C859A9">
        <w:rPr>
          <w:rFonts w:ascii="Arial" w:hAnsi="Arial" w:cs="Arial"/>
          <w:sz w:val="28"/>
          <w:szCs w:val="28"/>
        </w:rPr>
        <w:lastRenderedPageBreak/>
        <w:t>State Convention auction</w:t>
      </w:r>
      <w:r w:rsidRPr="00C859A9">
        <w:rPr>
          <w:rFonts w:ascii="Arial" w:hAnsi="Arial" w:cs="Arial"/>
          <w:sz w:val="28"/>
          <w:szCs w:val="28"/>
        </w:rPr>
        <w:br/>
        <w:t> Circle City: $0</w:t>
      </w:r>
      <w:r w:rsidRPr="00C859A9">
        <w:rPr>
          <w:rFonts w:ascii="Arial" w:hAnsi="Arial" w:cs="Arial"/>
          <w:sz w:val="28"/>
          <w:szCs w:val="28"/>
        </w:rPr>
        <w:br/>
        <w:t> SCAVI: $0</w:t>
      </w:r>
      <w:r w:rsidRPr="00C859A9">
        <w:rPr>
          <w:rFonts w:ascii="Arial" w:hAnsi="Arial" w:cs="Arial"/>
          <w:sz w:val="28"/>
          <w:szCs w:val="28"/>
        </w:rPr>
        <w:br/>
        <w:t> Heartland: $0</w:t>
      </w:r>
      <w:r w:rsidRPr="00C859A9">
        <w:rPr>
          <w:rFonts w:ascii="Arial" w:hAnsi="Arial" w:cs="Arial"/>
          <w:sz w:val="28"/>
          <w:szCs w:val="28"/>
        </w:rPr>
        <w:br/>
        <w:t>ACB convention:</w:t>
      </w:r>
      <w:r w:rsidRPr="00C859A9">
        <w:rPr>
          <w:rFonts w:ascii="Arial" w:hAnsi="Arial" w:cs="Arial"/>
          <w:sz w:val="28"/>
          <w:szCs w:val="28"/>
        </w:rPr>
        <w:br/>
        <w:t> Delegate reimbursement $800 Barbara Salisbury</w:t>
      </w:r>
      <w:r w:rsidRPr="00C859A9">
        <w:rPr>
          <w:rFonts w:ascii="Arial" w:hAnsi="Arial" w:cs="Arial"/>
          <w:sz w:val="28"/>
          <w:szCs w:val="28"/>
        </w:rPr>
        <w:br/>
        <w:t>ACB auction: $150 Amazon Gift Card</w:t>
      </w:r>
      <w:r w:rsidRPr="00C859A9">
        <w:rPr>
          <w:rFonts w:ascii="Arial" w:hAnsi="Arial" w:cs="Arial"/>
          <w:sz w:val="28"/>
          <w:szCs w:val="28"/>
        </w:rPr>
        <w:br/>
        <w:t>James Olson Fund: $100</w:t>
      </w:r>
      <w:r w:rsidRPr="00C859A9">
        <w:rPr>
          <w:rFonts w:ascii="Arial" w:hAnsi="Arial" w:cs="Arial"/>
          <w:sz w:val="28"/>
          <w:szCs w:val="28"/>
        </w:rPr>
        <w:br/>
        <w:t>Blind Students Foundation: $0</w:t>
      </w:r>
      <w:r w:rsidRPr="00C859A9">
        <w:rPr>
          <w:rFonts w:ascii="Arial" w:hAnsi="Arial" w:cs="Arial"/>
          <w:sz w:val="28"/>
          <w:szCs w:val="28"/>
        </w:rPr>
        <w:br/>
        <w:t>Bosma Foundation (Focus printing): $0</w:t>
      </w:r>
      <w:r w:rsidRPr="00C859A9">
        <w:rPr>
          <w:rFonts w:ascii="Arial" w:hAnsi="Arial" w:cs="Arial"/>
          <w:sz w:val="28"/>
          <w:szCs w:val="28"/>
        </w:rPr>
        <w:br/>
        <w:t>Total expenses: $1,050</w:t>
      </w:r>
      <w:r w:rsidRPr="00C859A9">
        <w:rPr>
          <w:rFonts w:ascii="Arial" w:hAnsi="Arial" w:cs="Arial"/>
          <w:sz w:val="28"/>
          <w:szCs w:val="28"/>
        </w:rPr>
        <w:br/>
        <w:t>Chase accounts:</w:t>
      </w:r>
      <w:r w:rsidRPr="00C859A9">
        <w:rPr>
          <w:rFonts w:ascii="Arial" w:hAnsi="Arial" w:cs="Arial"/>
          <w:sz w:val="28"/>
          <w:szCs w:val="28"/>
        </w:rPr>
        <w:br/>
        <w:t>Checking $1,307.43</w:t>
      </w:r>
      <w:r w:rsidRPr="00C859A9">
        <w:rPr>
          <w:rFonts w:ascii="Arial" w:hAnsi="Arial" w:cs="Arial"/>
          <w:sz w:val="28"/>
          <w:szCs w:val="28"/>
        </w:rPr>
        <w:br/>
        <w:t>Savings $9,235.62</w:t>
      </w:r>
      <w:r w:rsidRPr="00C859A9">
        <w:rPr>
          <w:rFonts w:ascii="Arial" w:hAnsi="Arial" w:cs="Arial"/>
          <w:sz w:val="28"/>
          <w:szCs w:val="28"/>
        </w:rPr>
        <w:br/>
        <w:t>Total $10,543.05</w:t>
      </w:r>
      <w:r w:rsidRPr="00C859A9">
        <w:rPr>
          <w:rFonts w:ascii="Arial" w:hAnsi="Arial" w:cs="Arial"/>
          <w:sz w:val="28"/>
          <w:szCs w:val="28"/>
        </w:rPr>
        <w:br/>
        <w:t>Hilliard Lyons Endowment Account</w:t>
      </w:r>
      <w:r w:rsidRPr="00C859A9">
        <w:rPr>
          <w:rFonts w:ascii="Arial" w:hAnsi="Arial" w:cs="Arial"/>
          <w:sz w:val="28"/>
          <w:szCs w:val="28"/>
        </w:rPr>
        <w:br/>
        <w:t>Bonds $27,186.61</w:t>
      </w:r>
      <w:r w:rsidRPr="00C859A9">
        <w:rPr>
          <w:rFonts w:ascii="Arial" w:hAnsi="Arial" w:cs="Arial"/>
          <w:sz w:val="28"/>
          <w:szCs w:val="28"/>
        </w:rPr>
        <w:br/>
        <w:t>Cash $16,932.53</w:t>
      </w:r>
      <w:r w:rsidRPr="00C859A9">
        <w:rPr>
          <w:rFonts w:ascii="Arial" w:hAnsi="Arial" w:cs="Arial"/>
          <w:sz w:val="28"/>
          <w:szCs w:val="28"/>
        </w:rPr>
        <w:br/>
        <w:t>Total $44,119.14</w:t>
      </w:r>
      <w:r w:rsidRPr="00C859A9">
        <w:rPr>
          <w:rFonts w:ascii="Arial" w:hAnsi="Arial" w:cs="Arial"/>
          <w:sz w:val="28"/>
          <w:szCs w:val="28"/>
        </w:rPr>
        <w:br/>
        <w:t>Hofstetter:</w:t>
      </w:r>
      <w:r w:rsidRPr="00C859A9">
        <w:rPr>
          <w:rFonts w:ascii="Arial" w:hAnsi="Arial" w:cs="Arial"/>
          <w:sz w:val="28"/>
          <w:szCs w:val="28"/>
        </w:rPr>
        <w:br/>
        <w:t> Bonds: $21,497.12</w:t>
      </w:r>
      <w:r w:rsidRPr="00C859A9">
        <w:rPr>
          <w:rFonts w:ascii="Arial" w:hAnsi="Arial" w:cs="Arial"/>
          <w:sz w:val="28"/>
          <w:szCs w:val="28"/>
        </w:rPr>
        <w:br/>
        <w:t> Cash: $7,800.36</w:t>
      </w:r>
      <w:r w:rsidRPr="00C859A9">
        <w:rPr>
          <w:rFonts w:ascii="Arial" w:hAnsi="Arial" w:cs="Arial"/>
          <w:sz w:val="28"/>
          <w:szCs w:val="28"/>
        </w:rPr>
        <w:br/>
        <w:t>Total: $29,297.48</w:t>
      </w:r>
      <w:r w:rsidRPr="00C859A9">
        <w:rPr>
          <w:rFonts w:ascii="Arial" w:hAnsi="Arial" w:cs="Arial"/>
          <w:sz w:val="28"/>
          <w:szCs w:val="28"/>
        </w:rPr>
        <w:br/>
        <w:t>Dobson $3,231.39</w:t>
      </w:r>
    </w:p>
    <w:p w:rsidR="00C859A9" w:rsidRDefault="00C859A9" w:rsidP="007620E1">
      <w:pPr>
        <w:rPr>
          <w:rFonts w:ascii="Arial" w:hAnsi="Arial" w:cs="Arial"/>
          <w:sz w:val="28"/>
          <w:szCs w:val="28"/>
        </w:rPr>
      </w:pPr>
      <w:r>
        <w:rPr>
          <w:rFonts w:ascii="Arial" w:hAnsi="Arial" w:cs="Arial"/>
          <w:sz w:val="28"/>
          <w:szCs w:val="28"/>
        </w:rPr>
        <w:t xml:space="preserve">Rich mentioned there were some changes that need to be made to Hilliard Lyons; he will contact them before he writes the </w:t>
      </w:r>
      <w:r w:rsidR="00F02345">
        <w:rPr>
          <w:rFonts w:ascii="Arial" w:hAnsi="Arial" w:cs="Arial"/>
          <w:sz w:val="28"/>
          <w:szCs w:val="28"/>
        </w:rPr>
        <w:t xml:space="preserve">next </w:t>
      </w:r>
      <w:r>
        <w:rPr>
          <w:rFonts w:ascii="Arial" w:hAnsi="Arial" w:cs="Arial"/>
          <w:sz w:val="28"/>
          <w:szCs w:val="28"/>
        </w:rPr>
        <w:t>report to make sure it is correct.</w:t>
      </w:r>
      <w:r w:rsidR="00FA4598">
        <w:rPr>
          <w:rFonts w:ascii="Arial" w:hAnsi="Arial" w:cs="Arial"/>
          <w:sz w:val="28"/>
          <w:szCs w:val="28"/>
        </w:rPr>
        <w:t xml:space="preserve">  Barbara asked about difference in MMS figures from other reports.  Don Koors mentioned that ACB does not hold money back or save some for another quarter.  </w:t>
      </w:r>
      <w:r w:rsidR="00F02345">
        <w:rPr>
          <w:rFonts w:ascii="Arial" w:hAnsi="Arial" w:cs="Arial"/>
          <w:sz w:val="28"/>
          <w:szCs w:val="28"/>
        </w:rPr>
        <w:t>Rich</w:t>
      </w:r>
      <w:r w:rsidR="00FA4598">
        <w:rPr>
          <w:rFonts w:ascii="Arial" w:hAnsi="Arial" w:cs="Arial"/>
          <w:sz w:val="28"/>
          <w:szCs w:val="28"/>
        </w:rPr>
        <w:t xml:space="preserve"> asked that approval be tabled until he gets further verification from Hilliard Lyons. Motion was made and carried that this report will be approved at the fall board meeting.</w:t>
      </w:r>
    </w:p>
    <w:p w:rsidR="00FA4598" w:rsidRDefault="00FA4598" w:rsidP="007620E1">
      <w:pPr>
        <w:rPr>
          <w:rFonts w:ascii="Arial" w:hAnsi="Arial" w:cs="Arial"/>
          <w:sz w:val="28"/>
          <w:szCs w:val="28"/>
        </w:rPr>
      </w:pPr>
      <w:r>
        <w:rPr>
          <w:rFonts w:ascii="Arial" w:hAnsi="Arial" w:cs="Arial"/>
          <w:sz w:val="28"/>
          <w:szCs w:val="28"/>
        </w:rPr>
        <w:t>Discussion ensued about reporting cumulated income and expenses</w:t>
      </w:r>
      <w:r w:rsidR="00F02345">
        <w:rPr>
          <w:rFonts w:ascii="Arial" w:hAnsi="Arial" w:cs="Arial"/>
          <w:sz w:val="28"/>
          <w:szCs w:val="28"/>
        </w:rPr>
        <w:t>; it  was agreed that the report should be changed to reflect cumulative totals.</w:t>
      </w:r>
    </w:p>
    <w:p w:rsidR="00FA4598" w:rsidRDefault="00F02345" w:rsidP="007620E1">
      <w:pPr>
        <w:rPr>
          <w:rFonts w:ascii="Arial" w:hAnsi="Arial" w:cs="Arial"/>
          <w:sz w:val="28"/>
          <w:szCs w:val="28"/>
        </w:rPr>
      </w:pPr>
      <w:r>
        <w:rPr>
          <w:rFonts w:ascii="Arial" w:hAnsi="Arial" w:cs="Arial"/>
          <w:sz w:val="28"/>
          <w:szCs w:val="28"/>
        </w:rPr>
        <w:t>Rich</w:t>
      </w:r>
      <w:r w:rsidR="00FA4598">
        <w:rPr>
          <w:rFonts w:ascii="Arial" w:hAnsi="Arial" w:cs="Arial"/>
          <w:sz w:val="28"/>
          <w:szCs w:val="28"/>
        </w:rPr>
        <w:t xml:space="preserve"> added the following on 8/3:</w:t>
      </w:r>
    </w:p>
    <w:p w:rsidR="00F02345" w:rsidRDefault="00F02345" w:rsidP="007620E1">
      <w:pPr>
        <w:rPr>
          <w:rFonts w:ascii="Arial" w:hAnsi="Arial" w:cs="Arial"/>
          <w:color w:val="212121"/>
          <w:sz w:val="28"/>
          <w:szCs w:val="28"/>
        </w:rPr>
      </w:pPr>
      <w:r>
        <w:rPr>
          <w:rFonts w:ascii="Arial" w:hAnsi="Arial" w:cs="Arial"/>
          <w:color w:val="212121"/>
          <w:sz w:val="28"/>
          <w:szCs w:val="28"/>
        </w:rPr>
        <w:lastRenderedPageBreak/>
        <w:t>T</w:t>
      </w:r>
      <w:r w:rsidR="00FA4598" w:rsidRPr="00FA4598">
        <w:rPr>
          <w:rFonts w:ascii="Arial" w:hAnsi="Arial" w:cs="Arial"/>
          <w:color w:val="212121"/>
          <w:sz w:val="28"/>
          <w:szCs w:val="28"/>
        </w:rPr>
        <w:t xml:space="preserve">he Fourth quarter MMS rebate of $252 was correct and deposited in to </w:t>
      </w:r>
      <w:r w:rsidR="00FA4598" w:rsidRPr="00FA4598">
        <w:rPr>
          <w:rFonts w:ascii="Arial" w:hAnsi="Arial" w:cs="Arial"/>
          <w:color w:val="212121"/>
          <w:sz w:val="28"/>
          <w:szCs w:val="28"/>
        </w:rPr>
        <w:br/>
        <w:t xml:space="preserve">our Chase account on February 8, 2018.  There is an error in the dues, </w:t>
      </w:r>
      <w:r w:rsidR="00FA4598" w:rsidRPr="00FA4598">
        <w:rPr>
          <w:rFonts w:ascii="Arial" w:hAnsi="Arial" w:cs="Arial"/>
          <w:color w:val="212121"/>
          <w:sz w:val="28"/>
          <w:szCs w:val="28"/>
        </w:rPr>
        <w:br/>
        <w:t xml:space="preserve">thanks Don for catching.  The $154 dues figure in the current report is </w:t>
      </w:r>
      <w:r w:rsidR="00FA4598" w:rsidRPr="00FA4598">
        <w:rPr>
          <w:rFonts w:ascii="Arial" w:hAnsi="Arial" w:cs="Arial"/>
          <w:color w:val="212121"/>
          <w:sz w:val="28"/>
          <w:szCs w:val="28"/>
        </w:rPr>
        <w:br/>
        <w:t xml:space="preserve">correct.  I accidentally omitted Heartland dues of $147 from first </w:t>
      </w:r>
      <w:r w:rsidR="00FA4598" w:rsidRPr="00FA4598">
        <w:rPr>
          <w:rFonts w:ascii="Arial" w:hAnsi="Arial" w:cs="Arial"/>
          <w:color w:val="212121"/>
          <w:sz w:val="28"/>
          <w:szCs w:val="28"/>
        </w:rPr>
        <w:br/>
        <w:t xml:space="preserve">quarter making first quarter dues $378 instead of $231. As far as the </w:t>
      </w:r>
      <w:r w:rsidR="00FA4598" w:rsidRPr="00FA4598">
        <w:rPr>
          <w:rFonts w:ascii="Arial" w:hAnsi="Arial" w:cs="Arial"/>
          <w:color w:val="212121"/>
          <w:sz w:val="28"/>
          <w:szCs w:val="28"/>
        </w:rPr>
        <w:br/>
        <w:t xml:space="preserve">amount and interest rate on recently purchased Hilliard Lyons bonds, I </w:t>
      </w:r>
      <w:r w:rsidR="00FA4598" w:rsidRPr="00FA4598">
        <w:rPr>
          <w:rFonts w:ascii="Arial" w:hAnsi="Arial" w:cs="Arial"/>
          <w:color w:val="212121"/>
          <w:sz w:val="28"/>
          <w:szCs w:val="28"/>
        </w:rPr>
        <w:br/>
        <w:t>will have that e-mailed to me next week and send that to board.</w:t>
      </w:r>
    </w:p>
    <w:p w:rsidR="00F02345" w:rsidRDefault="00F02345" w:rsidP="007620E1">
      <w:pPr>
        <w:rPr>
          <w:rFonts w:ascii="Arial" w:hAnsi="Arial" w:cs="Arial"/>
          <w:color w:val="212121"/>
          <w:sz w:val="28"/>
          <w:szCs w:val="28"/>
        </w:rPr>
      </w:pPr>
      <w:r>
        <w:rPr>
          <w:rFonts w:ascii="Arial" w:hAnsi="Arial" w:cs="Arial"/>
          <w:color w:val="212121"/>
          <w:sz w:val="28"/>
          <w:szCs w:val="28"/>
        </w:rPr>
        <w:t xml:space="preserve">Barbara asked if auction money was earmarked for anything specific.  She suggested that 2018 monies be earmarked for outreach. Don Koors mentioned that it went to the general fund.  He suggested that earmarking that money for outreach would require other fundraisers since the budget is set.  </w:t>
      </w:r>
    </w:p>
    <w:p w:rsidR="00F02345" w:rsidRDefault="00F02345" w:rsidP="007620E1">
      <w:pPr>
        <w:rPr>
          <w:rFonts w:ascii="Arial" w:hAnsi="Arial" w:cs="Arial"/>
          <w:color w:val="212121"/>
          <w:sz w:val="28"/>
          <w:szCs w:val="28"/>
        </w:rPr>
      </w:pPr>
      <w:r>
        <w:rPr>
          <w:rFonts w:ascii="Arial" w:hAnsi="Arial" w:cs="Arial"/>
          <w:color w:val="212121"/>
          <w:sz w:val="28"/>
          <w:szCs w:val="28"/>
        </w:rPr>
        <w:t>Bill Fierman said there were two issues to separate.</w:t>
      </w:r>
    </w:p>
    <w:p w:rsidR="00F02345" w:rsidRPr="00F02345" w:rsidRDefault="00F02345" w:rsidP="00F02345">
      <w:pPr>
        <w:pStyle w:val="ListParagraph"/>
        <w:numPr>
          <w:ilvl w:val="0"/>
          <w:numId w:val="3"/>
        </w:numPr>
        <w:rPr>
          <w:rFonts w:ascii="Arial" w:hAnsi="Arial" w:cs="Arial"/>
          <w:sz w:val="28"/>
          <w:szCs w:val="28"/>
        </w:rPr>
      </w:pPr>
      <w:r>
        <w:rPr>
          <w:rFonts w:ascii="Arial" w:hAnsi="Arial" w:cs="Arial"/>
          <w:color w:val="212121"/>
          <w:sz w:val="28"/>
          <w:szCs w:val="28"/>
        </w:rPr>
        <w:t xml:space="preserve">Should there be an earmark </w:t>
      </w:r>
      <w:r w:rsidR="004F4D1A">
        <w:rPr>
          <w:rFonts w:ascii="Arial" w:hAnsi="Arial" w:cs="Arial"/>
          <w:color w:val="212121"/>
          <w:sz w:val="28"/>
          <w:szCs w:val="28"/>
        </w:rPr>
        <w:t>in principle (budget in general)</w:t>
      </w:r>
    </w:p>
    <w:p w:rsidR="004F4D1A" w:rsidRPr="004F4D1A" w:rsidRDefault="004F4D1A" w:rsidP="00F02345">
      <w:pPr>
        <w:pStyle w:val="ListParagraph"/>
        <w:numPr>
          <w:ilvl w:val="0"/>
          <w:numId w:val="3"/>
        </w:numPr>
        <w:rPr>
          <w:rFonts w:ascii="Arial" w:hAnsi="Arial" w:cs="Arial"/>
          <w:sz w:val="28"/>
          <w:szCs w:val="28"/>
        </w:rPr>
      </w:pPr>
      <w:r>
        <w:rPr>
          <w:rFonts w:ascii="Arial" w:hAnsi="Arial" w:cs="Arial"/>
          <w:color w:val="212121"/>
          <w:sz w:val="28"/>
          <w:szCs w:val="28"/>
        </w:rPr>
        <w:t>Decide special project, depending funds</w:t>
      </w:r>
    </w:p>
    <w:p w:rsidR="004F4D1A" w:rsidRDefault="004F4D1A" w:rsidP="004F4D1A">
      <w:pPr>
        <w:rPr>
          <w:rFonts w:ascii="Arial" w:hAnsi="Arial" w:cs="Arial"/>
          <w:color w:val="212121"/>
          <w:sz w:val="28"/>
          <w:szCs w:val="28"/>
        </w:rPr>
      </w:pPr>
    </w:p>
    <w:p w:rsidR="004F4D1A" w:rsidRDefault="004F4D1A" w:rsidP="004F4D1A">
      <w:pPr>
        <w:rPr>
          <w:rFonts w:ascii="Arial" w:hAnsi="Arial" w:cs="Arial"/>
          <w:color w:val="212121"/>
          <w:sz w:val="28"/>
          <w:szCs w:val="28"/>
        </w:rPr>
      </w:pPr>
      <w:r>
        <w:rPr>
          <w:rFonts w:ascii="Arial" w:hAnsi="Arial" w:cs="Arial"/>
          <w:color w:val="212121"/>
          <w:sz w:val="28"/>
          <w:szCs w:val="28"/>
        </w:rPr>
        <w:t>Barbara mentioned that we need to reach out to younger demographics.  College and high school students, families and children with vision problems.  Don Lane can send out ACBI information to groups he is involved with (Blind Lunch Bunch; multigenerational) and a support group, run by Sarah Clark, through assisted living.  He mentioned getting more involved with Bosma.  He will send contact information to Barbara.</w:t>
      </w:r>
    </w:p>
    <w:p w:rsidR="004F4D1A" w:rsidRDefault="004F4D1A" w:rsidP="004F4D1A">
      <w:pPr>
        <w:rPr>
          <w:rFonts w:ascii="Arial" w:hAnsi="Arial" w:cs="Arial"/>
          <w:color w:val="212121"/>
          <w:sz w:val="28"/>
          <w:szCs w:val="28"/>
        </w:rPr>
      </w:pPr>
    </w:p>
    <w:p w:rsidR="00765D18" w:rsidRDefault="004F4D1A" w:rsidP="004F4D1A">
      <w:pPr>
        <w:rPr>
          <w:rFonts w:ascii="Arial" w:hAnsi="Arial" w:cs="Arial"/>
          <w:color w:val="212121"/>
          <w:sz w:val="28"/>
          <w:szCs w:val="28"/>
        </w:rPr>
      </w:pPr>
      <w:r>
        <w:rPr>
          <w:rFonts w:ascii="Arial" w:hAnsi="Arial" w:cs="Arial"/>
          <w:color w:val="212121"/>
          <w:sz w:val="28"/>
          <w:szCs w:val="28"/>
        </w:rPr>
        <w:t>Cindy asked about how and when to share ACBI information for outreach.  Barbara mentioned the need for business cards</w:t>
      </w:r>
      <w:r w:rsidR="007F3642">
        <w:rPr>
          <w:rFonts w:ascii="Arial" w:hAnsi="Arial" w:cs="Arial"/>
          <w:color w:val="212121"/>
          <w:sz w:val="28"/>
          <w:szCs w:val="28"/>
        </w:rPr>
        <w:t xml:space="preserve">, which It should at least have phone number and website.  Large print would be most effective; very few people read Braille.  Cindy will investigate cost of printing.  Ted asked what kind of information we want to share with our target audiences; it might be better to create informational packets about services, rather than about ACBI.  Barbara said we need to gather ideas, in order to build a plan and talking points.  Dee Ann mentioned portable Braille labeler/embosser, which would make Brailling cards cheaper and quicker.  We could share information at churches and other social action groups, school fairs, job fairs, resource fairs at schools, etc.  </w:t>
      </w:r>
      <w:r w:rsidR="00765D18">
        <w:rPr>
          <w:rFonts w:ascii="Arial" w:hAnsi="Arial" w:cs="Arial"/>
          <w:color w:val="212121"/>
          <w:sz w:val="28"/>
          <w:szCs w:val="28"/>
        </w:rPr>
        <w:t xml:space="preserve">We could just make contacts at such </w:t>
      </w:r>
      <w:r w:rsidR="00765D18">
        <w:rPr>
          <w:rFonts w:ascii="Arial" w:hAnsi="Arial" w:cs="Arial"/>
          <w:color w:val="212121"/>
          <w:sz w:val="28"/>
          <w:szCs w:val="28"/>
        </w:rPr>
        <w:lastRenderedPageBreak/>
        <w:t>events, without a table.  We will send out a mass mailing to get word out about convention.  Barbara asked if anyone would be willing to attend resource fairs and begin to network.</w:t>
      </w:r>
    </w:p>
    <w:p w:rsidR="00765D18" w:rsidRDefault="00765D18" w:rsidP="004F4D1A">
      <w:pPr>
        <w:rPr>
          <w:rFonts w:ascii="Arial" w:hAnsi="Arial" w:cs="Arial"/>
          <w:color w:val="212121"/>
          <w:sz w:val="28"/>
          <w:szCs w:val="28"/>
        </w:rPr>
      </w:pPr>
      <w:r>
        <w:rPr>
          <w:rFonts w:ascii="Arial" w:hAnsi="Arial" w:cs="Arial"/>
          <w:color w:val="212121"/>
          <w:sz w:val="28"/>
          <w:szCs w:val="28"/>
        </w:rPr>
        <w:t>Bradford Woods would be a perfect site for outreach for younger people, in years we don’t host convention.  There have been a limited number of cabins.  Ohio does fitness events.</w:t>
      </w:r>
    </w:p>
    <w:p w:rsidR="00765D18" w:rsidRDefault="00765D18" w:rsidP="004F4D1A">
      <w:pPr>
        <w:rPr>
          <w:rFonts w:ascii="Arial" w:hAnsi="Arial" w:cs="Arial"/>
          <w:color w:val="212121"/>
          <w:sz w:val="28"/>
          <w:szCs w:val="28"/>
        </w:rPr>
      </w:pPr>
      <w:r>
        <w:rPr>
          <w:rFonts w:ascii="Arial" w:hAnsi="Arial" w:cs="Arial"/>
          <w:color w:val="212121"/>
          <w:sz w:val="28"/>
          <w:szCs w:val="28"/>
        </w:rPr>
        <w:t xml:space="preserve">John asked who monitors our phone number; Google number forwards call to another phone, Barbara’s at present. </w:t>
      </w:r>
    </w:p>
    <w:p w:rsidR="00765D18" w:rsidRDefault="00765D18" w:rsidP="004F4D1A">
      <w:pPr>
        <w:rPr>
          <w:rFonts w:ascii="Arial" w:hAnsi="Arial" w:cs="Arial"/>
          <w:color w:val="212121"/>
          <w:sz w:val="28"/>
          <w:szCs w:val="28"/>
        </w:rPr>
      </w:pPr>
      <w:r>
        <w:rPr>
          <w:rFonts w:ascii="Arial" w:hAnsi="Arial" w:cs="Arial"/>
          <w:color w:val="212121"/>
          <w:sz w:val="28"/>
          <w:szCs w:val="28"/>
        </w:rPr>
        <w:t>Maybe membership committee can incorporate outreach ideas.</w:t>
      </w:r>
    </w:p>
    <w:p w:rsidR="00C672F6" w:rsidRDefault="008827F3" w:rsidP="004F4D1A">
      <w:pPr>
        <w:rPr>
          <w:rFonts w:ascii="Arial" w:hAnsi="Arial" w:cs="Arial"/>
          <w:color w:val="212121"/>
          <w:sz w:val="28"/>
          <w:szCs w:val="28"/>
        </w:rPr>
      </w:pPr>
      <w:r>
        <w:rPr>
          <w:rFonts w:ascii="Arial" w:hAnsi="Arial" w:cs="Arial"/>
          <w:color w:val="212121"/>
          <w:sz w:val="28"/>
          <w:szCs w:val="28"/>
        </w:rPr>
        <w:t>Barbara sent out a message about</w:t>
      </w:r>
      <w:r w:rsidR="00FD1D83">
        <w:rPr>
          <w:rFonts w:ascii="Arial" w:hAnsi="Arial" w:cs="Arial"/>
          <w:color w:val="212121"/>
          <w:sz w:val="28"/>
          <w:szCs w:val="28"/>
        </w:rPr>
        <w:t xml:space="preserve"> the</w:t>
      </w:r>
      <w:r>
        <w:rPr>
          <w:rFonts w:ascii="Arial" w:hAnsi="Arial" w:cs="Arial"/>
          <w:color w:val="212121"/>
          <w:sz w:val="28"/>
          <w:szCs w:val="28"/>
        </w:rPr>
        <w:t xml:space="preserve"> a</w:t>
      </w:r>
      <w:r w:rsidR="00765D18">
        <w:rPr>
          <w:rFonts w:ascii="Arial" w:hAnsi="Arial" w:cs="Arial"/>
          <w:color w:val="212121"/>
          <w:sz w:val="28"/>
          <w:szCs w:val="28"/>
        </w:rPr>
        <w:t>ccessible</w:t>
      </w:r>
      <w:r>
        <w:rPr>
          <w:rFonts w:ascii="Arial" w:hAnsi="Arial" w:cs="Arial"/>
          <w:color w:val="212121"/>
          <w:sz w:val="28"/>
          <w:szCs w:val="28"/>
        </w:rPr>
        <w:t>/absentee</w:t>
      </w:r>
      <w:r w:rsidR="00765D18">
        <w:rPr>
          <w:rFonts w:ascii="Arial" w:hAnsi="Arial" w:cs="Arial"/>
          <w:color w:val="212121"/>
          <w:sz w:val="28"/>
          <w:szCs w:val="28"/>
        </w:rPr>
        <w:t xml:space="preserve"> voting</w:t>
      </w:r>
      <w:r>
        <w:rPr>
          <w:rFonts w:ascii="Arial" w:hAnsi="Arial" w:cs="Arial"/>
          <w:color w:val="212121"/>
          <w:sz w:val="28"/>
          <w:szCs w:val="28"/>
        </w:rPr>
        <w:t xml:space="preserve"> test website; comments include that it was</w:t>
      </w:r>
      <w:r w:rsidR="00FD1D83">
        <w:rPr>
          <w:rFonts w:ascii="Arial" w:hAnsi="Arial" w:cs="Arial"/>
          <w:color w:val="212121"/>
          <w:sz w:val="28"/>
          <w:szCs w:val="28"/>
        </w:rPr>
        <w:t xml:space="preserve"> easy to use. There was no provision for identity verification/security, but it is still in design process.  She spoke about the need for this to be available to everyone, regardless of disability.  John has been following Indiana legislation; he found a synopsis for SB327 but he couldn’t determine how far in the process it got this year.</w:t>
      </w:r>
      <w:r w:rsidR="00124C67">
        <w:rPr>
          <w:rFonts w:ascii="Arial" w:hAnsi="Arial" w:cs="Arial"/>
          <w:color w:val="212121"/>
          <w:sz w:val="28"/>
          <w:szCs w:val="28"/>
        </w:rPr>
        <w:t xml:space="preserve">  Writing a resolution for a bill that hasn’t passed is different from writing one asking for a specific legislative outcome.  Don Lane spoke about how voting has and will continue to evolve.  He said we need to be prepared to stay involved.  In the future, it will be probably linked to the governmental system.  In 46 counties, there is no tie to the system.  Rich suggested that they do want feedback but also that ACBI make its support known.</w:t>
      </w:r>
      <w:r w:rsidR="003F79B0">
        <w:rPr>
          <w:rFonts w:ascii="Arial" w:hAnsi="Arial" w:cs="Arial"/>
          <w:color w:val="212121"/>
          <w:sz w:val="28"/>
          <w:szCs w:val="28"/>
        </w:rPr>
        <w:t xml:space="preserve">  Cindy mentioned that she knows a lot of people who don’t have or use computers or have a printer</w:t>
      </w:r>
      <w:r w:rsidR="00C672F6">
        <w:rPr>
          <w:rFonts w:ascii="Arial" w:hAnsi="Arial" w:cs="Arial"/>
          <w:color w:val="212121"/>
          <w:sz w:val="28"/>
          <w:szCs w:val="28"/>
        </w:rPr>
        <w:t>, so she questions how accessible as it could be</w:t>
      </w:r>
      <w:r w:rsidR="003F79B0">
        <w:rPr>
          <w:rFonts w:ascii="Arial" w:hAnsi="Arial" w:cs="Arial"/>
          <w:color w:val="212121"/>
          <w:sz w:val="28"/>
          <w:szCs w:val="28"/>
        </w:rPr>
        <w:t xml:space="preserve">.  </w:t>
      </w:r>
    </w:p>
    <w:p w:rsidR="00FA4598" w:rsidRDefault="003F79B0" w:rsidP="004F4D1A">
      <w:pPr>
        <w:rPr>
          <w:rFonts w:ascii="Arial" w:hAnsi="Arial" w:cs="Arial"/>
          <w:color w:val="212121"/>
          <w:sz w:val="28"/>
          <w:szCs w:val="28"/>
        </w:rPr>
      </w:pPr>
      <w:r>
        <w:rPr>
          <w:rFonts w:ascii="Arial" w:hAnsi="Arial" w:cs="Arial"/>
          <w:color w:val="212121"/>
          <w:sz w:val="28"/>
          <w:szCs w:val="28"/>
        </w:rPr>
        <w:t xml:space="preserve">Barbara asked if we have enough interest/information to draft a resolution in support of accessible absentee voting.   John moved, </w:t>
      </w:r>
      <w:r w:rsidR="00C672F6">
        <w:rPr>
          <w:rFonts w:ascii="Arial" w:hAnsi="Arial" w:cs="Arial"/>
          <w:color w:val="212121"/>
          <w:sz w:val="28"/>
          <w:szCs w:val="28"/>
        </w:rPr>
        <w:t>Don Lane?</w:t>
      </w:r>
      <w:r>
        <w:rPr>
          <w:rFonts w:ascii="Arial" w:hAnsi="Arial" w:cs="Arial"/>
          <w:color w:val="212121"/>
          <w:sz w:val="28"/>
          <w:szCs w:val="28"/>
        </w:rPr>
        <w:t xml:space="preserve"> seconded.  Motion passed.  </w:t>
      </w:r>
      <w:r w:rsidR="00C672F6">
        <w:rPr>
          <w:rFonts w:ascii="Arial" w:hAnsi="Arial" w:cs="Arial"/>
          <w:color w:val="212121"/>
          <w:sz w:val="28"/>
          <w:szCs w:val="28"/>
        </w:rPr>
        <w:t>John will draft the resolution.</w:t>
      </w:r>
    </w:p>
    <w:p w:rsidR="00C672F6" w:rsidRDefault="00C672F6" w:rsidP="004F4D1A">
      <w:pPr>
        <w:rPr>
          <w:rFonts w:ascii="Arial" w:hAnsi="Arial" w:cs="Arial"/>
          <w:b/>
          <w:color w:val="212121"/>
          <w:sz w:val="28"/>
          <w:szCs w:val="28"/>
        </w:rPr>
      </w:pPr>
      <w:r w:rsidRPr="00C672F6">
        <w:rPr>
          <w:rFonts w:ascii="Arial" w:hAnsi="Arial" w:cs="Arial"/>
          <w:b/>
          <w:color w:val="212121"/>
          <w:sz w:val="28"/>
          <w:szCs w:val="28"/>
        </w:rPr>
        <w:t>Constitution and bylaws committee</w:t>
      </w:r>
    </w:p>
    <w:p w:rsidR="00C672F6" w:rsidRDefault="00C672F6" w:rsidP="00C672F6">
      <w:pPr>
        <w:pStyle w:val="ListParagraph"/>
        <w:numPr>
          <w:ilvl w:val="0"/>
          <w:numId w:val="4"/>
        </w:numPr>
        <w:rPr>
          <w:rFonts w:ascii="Arial" w:hAnsi="Arial" w:cs="Arial"/>
          <w:color w:val="212121"/>
          <w:sz w:val="28"/>
          <w:szCs w:val="28"/>
        </w:rPr>
      </w:pPr>
      <w:r>
        <w:rPr>
          <w:rFonts w:ascii="Arial" w:hAnsi="Arial" w:cs="Arial"/>
          <w:color w:val="212121"/>
          <w:sz w:val="28"/>
          <w:szCs w:val="28"/>
        </w:rPr>
        <w:t xml:space="preserve">Item to amend constitution to require that president and vice-president be </w:t>
      </w:r>
      <w:r w:rsidR="00A5208C">
        <w:rPr>
          <w:rFonts w:ascii="Arial" w:hAnsi="Arial" w:cs="Arial"/>
          <w:color w:val="212121"/>
          <w:sz w:val="28"/>
          <w:szCs w:val="28"/>
        </w:rPr>
        <w:t xml:space="preserve">blind or </w:t>
      </w:r>
      <w:r>
        <w:rPr>
          <w:rFonts w:ascii="Arial" w:hAnsi="Arial" w:cs="Arial"/>
          <w:color w:val="212121"/>
          <w:sz w:val="28"/>
          <w:szCs w:val="28"/>
        </w:rPr>
        <w:t xml:space="preserve">visually impaired and that the majority of elected board members also be </w:t>
      </w:r>
      <w:r w:rsidR="00A5208C">
        <w:rPr>
          <w:rFonts w:ascii="Arial" w:hAnsi="Arial" w:cs="Arial"/>
          <w:color w:val="212121"/>
          <w:sz w:val="28"/>
          <w:szCs w:val="28"/>
        </w:rPr>
        <w:t xml:space="preserve">blind or </w:t>
      </w:r>
      <w:r>
        <w:rPr>
          <w:rFonts w:ascii="Arial" w:hAnsi="Arial" w:cs="Arial"/>
          <w:color w:val="212121"/>
          <w:sz w:val="28"/>
          <w:szCs w:val="28"/>
        </w:rPr>
        <w:t>visually impaired.</w:t>
      </w:r>
      <w:r w:rsidR="00A5208C">
        <w:rPr>
          <w:rFonts w:ascii="Arial" w:hAnsi="Arial" w:cs="Arial"/>
          <w:color w:val="212121"/>
          <w:sz w:val="28"/>
          <w:szCs w:val="28"/>
        </w:rPr>
        <w:t xml:space="preserve">  (ACB language is “blind” only.</w:t>
      </w:r>
    </w:p>
    <w:p w:rsidR="00C672F6" w:rsidRDefault="00C672F6" w:rsidP="00C672F6">
      <w:pPr>
        <w:pStyle w:val="ListParagraph"/>
        <w:numPr>
          <w:ilvl w:val="0"/>
          <w:numId w:val="4"/>
        </w:numPr>
        <w:rPr>
          <w:rFonts w:ascii="Arial" w:hAnsi="Arial" w:cs="Arial"/>
          <w:color w:val="212121"/>
          <w:sz w:val="28"/>
          <w:szCs w:val="28"/>
        </w:rPr>
      </w:pPr>
      <w:r>
        <w:rPr>
          <w:rFonts w:ascii="Arial" w:hAnsi="Arial" w:cs="Arial"/>
          <w:color w:val="212121"/>
          <w:sz w:val="28"/>
          <w:szCs w:val="28"/>
        </w:rPr>
        <w:t>Item creating new bylaw, requiring fiscal year to begin January 1 and ending Dec. 31.</w:t>
      </w:r>
    </w:p>
    <w:p w:rsidR="00C672F6" w:rsidRDefault="00C672F6" w:rsidP="00C672F6">
      <w:pPr>
        <w:pStyle w:val="ListParagraph"/>
        <w:rPr>
          <w:rFonts w:ascii="Arial" w:hAnsi="Arial" w:cs="Arial"/>
          <w:color w:val="212121"/>
          <w:sz w:val="28"/>
          <w:szCs w:val="28"/>
        </w:rPr>
      </w:pPr>
    </w:p>
    <w:p w:rsidR="00C672F6" w:rsidRDefault="00C672F6" w:rsidP="00C672F6">
      <w:pPr>
        <w:pStyle w:val="ListParagraph"/>
        <w:rPr>
          <w:rFonts w:ascii="Arial" w:hAnsi="Arial" w:cs="Arial"/>
          <w:color w:val="212121"/>
          <w:sz w:val="28"/>
          <w:szCs w:val="28"/>
        </w:rPr>
      </w:pPr>
      <w:r>
        <w:rPr>
          <w:rFonts w:ascii="Arial" w:hAnsi="Arial" w:cs="Arial"/>
          <w:color w:val="212121"/>
          <w:sz w:val="28"/>
          <w:szCs w:val="28"/>
        </w:rPr>
        <w:lastRenderedPageBreak/>
        <w:t>Don Koors mentioned that those dates are on our 501c3</w:t>
      </w:r>
      <w:r w:rsidR="00A5208C">
        <w:rPr>
          <w:rFonts w:ascii="Arial" w:hAnsi="Arial" w:cs="Arial"/>
          <w:color w:val="212121"/>
          <w:sz w:val="28"/>
          <w:szCs w:val="28"/>
        </w:rPr>
        <w:t xml:space="preserve"> paperwork.  Question arose about definition of visually impaired; there are definitions in various statutes.  There is one for legal blindness.  People self-report; there is no official paperwork they have to sign to say what their visual acuity is.</w:t>
      </w:r>
    </w:p>
    <w:p w:rsidR="00A5208C" w:rsidRDefault="00A5208C" w:rsidP="00C672F6">
      <w:pPr>
        <w:pStyle w:val="ListParagraph"/>
        <w:rPr>
          <w:rFonts w:ascii="Arial" w:hAnsi="Arial" w:cs="Arial"/>
          <w:color w:val="212121"/>
          <w:sz w:val="28"/>
          <w:szCs w:val="28"/>
        </w:rPr>
      </w:pPr>
    </w:p>
    <w:p w:rsidR="00A5208C" w:rsidRDefault="00A5208C" w:rsidP="00C672F6">
      <w:pPr>
        <w:pStyle w:val="ListParagraph"/>
        <w:rPr>
          <w:rFonts w:ascii="Arial" w:hAnsi="Arial" w:cs="Arial"/>
          <w:color w:val="212121"/>
          <w:sz w:val="28"/>
          <w:szCs w:val="28"/>
        </w:rPr>
      </w:pPr>
      <w:r>
        <w:rPr>
          <w:rFonts w:ascii="Arial" w:hAnsi="Arial" w:cs="Arial"/>
          <w:color w:val="212121"/>
          <w:sz w:val="28"/>
          <w:szCs w:val="28"/>
        </w:rPr>
        <w:t>These amendments will be presented at the Nov. 2018 convention for a vote.</w:t>
      </w:r>
    </w:p>
    <w:p w:rsidR="00A5208C" w:rsidRDefault="00A5208C" w:rsidP="00C672F6">
      <w:pPr>
        <w:pStyle w:val="ListParagraph"/>
        <w:rPr>
          <w:rFonts w:ascii="Arial" w:hAnsi="Arial" w:cs="Arial"/>
          <w:color w:val="212121"/>
          <w:sz w:val="28"/>
          <w:szCs w:val="28"/>
        </w:rPr>
      </w:pPr>
    </w:p>
    <w:p w:rsidR="00A5208C" w:rsidRPr="00A5208C" w:rsidRDefault="00A5208C" w:rsidP="00C672F6">
      <w:pPr>
        <w:pStyle w:val="ListParagraph"/>
        <w:rPr>
          <w:rFonts w:ascii="Arial" w:hAnsi="Arial" w:cs="Arial"/>
          <w:b/>
          <w:color w:val="212121"/>
          <w:sz w:val="28"/>
          <w:szCs w:val="28"/>
        </w:rPr>
      </w:pPr>
      <w:r w:rsidRPr="00A5208C">
        <w:rPr>
          <w:rFonts w:ascii="Arial" w:hAnsi="Arial" w:cs="Arial"/>
          <w:b/>
          <w:color w:val="212121"/>
          <w:sz w:val="28"/>
          <w:szCs w:val="28"/>
        </w:rPr>
        <w:t>Convention committee</w:t>
      </w:r>
    </w:p>
    <w:p w:rsidR="00A5208C" w:rsidRDefault="00A5208C" w:rsidP="00C672F6">
      <w:pPr>
        <w:pStyle w:val="ListParagraph"/>
        <w:rPr>
          <w:rFonts w:ascii="Arial" w:hAnsi="Arial" w:cs="Arial"/>
          <w:color w:val="212121"/>
          <w:sz w:val="28"/>
          <w:szCs w:val="28"/>
        </w:rPr>
      </w:pPr>
      <w:r>
        <w:rPr>
          <w:rFonts w:ascii="Arial" w:hAnsi="Arial" w:cs="Arial"/>
          <w:color w:val="212121"/>
          <w:sz w:val="28"/>
          <w:szCs w:val="28"/>
        </w:rPr>
        <w:tab/>
        <w:t>18 vendors; planning to have at least 20.  Barbara, Rita and Cindy went to the hotel recently to view the current renovations.  They also met with the local Lions’ Club.  Barbara thanked Cindy for driving.</w:t>
      </w:r>
    </w:p>
    <w:p w:rsidR="00A5208C" w:rsidRDefault="00A5208C" w:rsidP="00C672F6">
      <w:pPr>
        <w:pStyle w:val="ListParagraph"/>
        <w:rPr>
          <w:rFonts w:ascii="Arial" w:hAnsi="Arial" w:cs="Arial"/>
          <w:color w:val="212121"/>
          <w:sz w:val="28"/>
          <w:szCs w:val="28"/>
        </w:rPr>
      </w:pPr>
    </w:p>
    <w:p w:rsidR="00A5208C" w:rsidRDefault="00A5208C" w:rsidP="00C672F6">
      <w:pPr>
        <w:pStyle w:val="ListParagraph"/>
        <w:rPr>
          <w:rFonts w:ascii="Arial" w:hAnsi="Arial" w:cs="Arial"/>
          <w:b/>
          <w:color w:val="212121"/>
          <w:sz w:val="28"/>
          <w:szCs w:val="28"/>
        </w:rPr>
      </w:pPr>
      <w:r w:rsidRPr="00A5208C">
        <w:rPr>
          <w:rFonts w:ascii="Arial" w:hAnsi="Arial" w:cs="Arial"/>
          <w:b/>
          <w:color w:val="212121"/>
          <w:sz w:val="28"/>
          <w:szCs w:val="28"/>
        </w:rPr>
        <w:t>Website committee</w:t>
      </w:r>
    </w:p>
    <w:p w:rsidR="00A5208C" w:rsidRDefault="00A5208C" w:rsidP="00C672F6">
      <w:pPr>
        <w:pStyle w:val="ListParagraph"/>
        <w:rPr>
          <w:rFonts w:ascii="Arial" w:hAnsi="Arial" w:cs="Arial"/>
          <w:color w:val="212121"/>
          <w:sz w:val="28"/>
          <w:szCs w:val="28"/>
        </w:rPr>
      </w:pPr>
      <w:r>
        <w:rPr>
          <w:rFonts w:ascii="Arial" w:hAnsi="Arial" w:cs="Arial"/>
          <w:color w:val="212121"/>
          <w:sz w:val="28"/>
          <w:szCs w:val="28"/>
        </w:rPr>
        <w:t>No changes; updates to website have gone smoothly.  All is good.  Michael has been very responsive.  His assistant Ryan has worked with visua</w:t>
      </w:r>
      <w:r w:rsidR="005D7CB6">
        <w:rPr>
          <w:rFonts w:ascii="Arial" w:hAnsi="Arial" w:cs="Arial"/>
          <w:color w:val="212121"/>
          <w:sz w:val="28"/>
          <w:szCs w:val="28"/>
        </w:rPr>
        <w:t>l</w:t>
      </w:r>
      <w:r>
        <w:rPr>
          <w:rFonts w:ascii="Arial" w:hAnsi="Arial" w:cs="Arial"/>
          <w:color w:val="212121"/>
          <w:sz w:val="28"/>
          <w:szCs w:val="28"/>
        </w:rPr>
        <w:t xml:space="preserve"> material.</w:t>
      </w:r>
    </w:p>
    <w:p w:rsidR="005D7CB6" w:rsidRDefault="005D7CB6" w:rsidP="00C672F6">
      <w:pPr>
        <w:pStyle w:val="ListParagraph"/>
        <w:rPr>
          <w:rFonts w:ascii="Arial" w:hAnsi="Arial" w:cs="Arial"/>
          <w:color w:val="212121"/>
          <w:sz w:val="28"/>
          <w:szCs w:val="28"/>
        </w:rPr>
      </w:pPr>
    </w:p>
    <w:p w:rsidR="005D7CB6" w:rsidRDefault="005D7CB6" w:rsidP="00C672F6">
      <w:pPr>
        <w:pStyle w:val="ListParagraph"/>
        <w:rPr>
          <w:rFonts w:ascii="Arial" w:hAnsi="Arial" w:cs="Arial"/>
          <w:b/>
          <w:color w:val="212121"/>
          <w:sz w:val="28"/>
          <w:szCs w:val="28"/>
        </w:rPr>
      </w:pPr>
      <w:r>
        <w:rPr>
          <w:rFonts w:ascii="Arial" w:hAnsi="Arial" w:cs="Arial"/>
          <w:b/>
          <w:color w:val="212121"/>
          <w:sz w:val="28"/>
          <w:szCs w:val="28"/>
        </w:rPr>
        <w:t>Membership committee</w:t>
      </w:r>
    </w:p>
    <w:p w:rsidR="005D7CB6" w:rsidRDefault="005D7CB6" w:rsidP="00C672F6">
      <w:pPr>
        <w:pStyle w:val="ListParagraph"/>
        <w:rPr>
          <w:rFonts w:ascii="Arial" w:hAnsi="Arial" w:cs="Arial"/>
          <w:color w:val="212121"/>
          <w:sz w:val="28"/>
          <w:szCs w:val="28"/>
        </w:rPr>
      </w:pPr>
      <w:r>
        <w:rPr>
          <w:rFonts w:ascii="Arial" w:hAnsi="Arial" w:cs="Arial"/>
          <w:color w:val="212121"/>
          <w:sz w:val="28"/>
          <w:szCs w:val="28"/>
        </w:rPr>
        <w:t>Rich called people who are no longer ACBI members with information about the convention.  Many of them were very pleased to be contacted.  Barbara asked for more of the board to offer assistance with membership and outreach. Rich asked how many people attended chapter meetings on average.</w:t>
      </w:r>
    </w:p>
    <w:p w:rsidR="005D7CB6" w:rsidRDefault="005D7CB6" w:rsidP="00C672F6">
      <w:pPr>
        <w:pStyle w:val="ListParagraph"/>
        <w:rPr>
          <w:rFonts w:ascii="Arial" w:hAnsi="Arial" w:cs="Arial"/>
          <w:color w:val="212121"/>
          <w:sz w:val="28"/>
          <w:szCs w:val="28"/>
        </w:rPr>
      </w:pPr>
      <w:r>
        <w:rPr>
          <w:rFonts w:ascii="Arial" w:hAnsi="Arial" w:cs="Arial"/>
          <w:color w:val="212121"/>
          <w:sz w:val="28"/>
          <w:szCs w:val="28"/>
        </w:rPr>
        <w:t>Bloomington, 30; SCAVI, 15; Circle City, 10-12</w:t>
      </w:r>
    </w:p>
    <w:p w:rsidR="005D7CB6" w:rsidRDefault="005D7CB6" w:rsidP="00C672F6">
      <w:pPr>
        <w:pStyle w:val="ListParagraph"/>
        <w:rPr>
          <w:rFonts w:ascii="Arial" w:hAnsi="Arial" w:cs="Arial"/>
          <w:color w:val="212121"/>
          <w:sz w:val="28"/>
          <w:szCs w:val="28"/>
        </w:rPr>
      </w:pPr>
    </w:p>
    <w:p w:rsidR="005D7CB6" w:rsidRDefault="005D7CB6" w:rsidP="00C672F6">
      <w:pPr>
        <w:pStyle w:val="ListParagraph"/>
        <w:rPr>
          <w:rFonts w:ascii="Arial" w:hAnsi="Arial" w:cs="Arial"/>
          <w:color w:val="212121"/>
          <w:sz w:val="28"/>
          <w:szCs w:val="28"/>
        </w:rPr>
      </w:pPr>
      <w:r>
        <w:rPr>
          <w:rFonts w:ascii="Arial" w:hAnsi="Arial" w:cs="Arial"/>
          <w:color w:val="212121"/>
          <w:sz w:val="28"/>
          <w:szCs w:val="28"/>
        </w:rPr>
        <w:t>Barbara suggested that the presidents of the chapters talk via conference; various issues.</w:t>
      </w:r>
    </w:p>
    <w:p w:rsidR="005D7CB6" w:rsidRDefault="005D7CB6" w:rsidP="00C672F6">
      <w:pPr>
        <w:pStyle w:val="ListParagraph"/>
        <w:rPr>
          <w:rFonts w:ascii="Arial" w:hAnsi="Arial" w:cs="Arial"/>
          <w:color w:val="212121"/>
          <w:sz w:val="28"/>
          <w:szCs w:val="28"/>
        </w:rPr>
      </w:pPr>
    </w:p>
    <w:p w:rsidR="005D7CB6" w:rsidRDefault="005D7CB6" w:rsidP="00C672F6">
      <w:pPr>
        <w:pStyle w:val="ListParagraph"/>
        <w:rPr>
          <w:rFonts w:ascii="Arial" w:hAnsi="Arial" w:cs="Arial"/>
          <w:b/>
          <w:color w:val="212121"/>
          <w:sz w:val="28"/>
          <w:szCs w:val="28"/>
        </w:rPr>
      </w:pPr>
      <w:r w:rsidRPr="005D7CB6">
        <w:rPr>
          <w:rFonts w:ascii="Arial" w:hAnsi="Arial" w:cs="Arial"/>
          <w:b/>
          <w:color w:val="212121"/>
          <w:sz w:val="28"/>
          <w:szCs w:val="28"/>
        </w:rPr>
        <w:t>Nominating Committee</w:t>
      </w:r>
    </w:p>
    <w:p w:rsidR="00D80ED6" w:rsidRPr="00D80ED6" w:rsidRDefault="00D80ED6" w:rsidP="00C672F6">
      <w:pPr>
        <w:pStyle w:val="ListParagraph"/>
        <w:rPr>
          <w:rFonts w:ascii="Arial" w:hAnsi="Arial" w:cs="Arial"/>
          <w:color w:val="212121"/>
          <w:sz w:val="28"/>
          <w:szCs w:val="28"/>
        </w:rPr>
      </w:pPr>
      <w:r w:rsidRPr="00D80ED6">
        <w:rPr>
          <w:rFonts w:ascii="Arial" w:hAnsi="Arial" w:cs="Arial"/>
          <w:color w:val="212121"/>
          <w:sz w:val="28"/>
          <w:szCs w:val="28"/>
        </w:rPr>
        <w:t>Gerry Koors will chair; other members will be sought.</w:t>
      </w:r>
    </w:p>
    <w:p w:rsidR="005D7CB6" w:rsidRDefault="005D7CB6" w:rsidP="00C672F6">
      <w:pPr>
        <w:pStyle w:val="ListParagraph"/>
        <w:rPr>
          <w:rFonts w:ascii="Arial" w:hAnsi="Arial" w:cs="Arial"/>
          <w:color w:val="212121"/>
          <w:sz w:val="28"/>
          <w:szCs w:val="28"/>
        </w:rPr>
      </w:pPr>
      <w:r>
        <w:rPr>
          <w:rFonts w:ascii="Arial" w:hAnsi="Arial" w:cs="Arial"/>
          <w:color w:val="212121"/>
          <w:sz w:val="28"/>
          <w:szCs w:val="28"/>
        </w:rPr>
        <w:t>Don Lane goes off</w:t>
      </w:r>
    </w:p>
    <w:p w:rsidR="005D7CB6" w:rsidRDefault="005D7CB6" w:rsidP="00C672F6">
      <w:pPr>
        <w:pStyle w:val="ListParagraph"/>
        <w:rPr>
          <w:rFonts w:ascii="Arial" w:hAnsi="Arial" w:cs="Arial"/>
          <w:color w:val="212121"/>
          <w:sz w:val="28"/>
          <w:szCs w:val="28"/>
        </w:rPr>
      </w:pPr>
      <w:r>
        <w:rPr>
          <w:rFonts w:ascii="Arial" w:hAnsi="Arial" w:cs="Arial"/>
          <w:color w:val="212121"/>
          <w:sz w:val="28"/>
          <w:szCs w:val="28"/>
        </w:rPr>
        <w:t>Bill Sparks can run again</w:t>
      </w:r>
    </w:p>
    <w:p w:rsidR="005D7CB6" w:rsidRDefault="005D7CB6" w:rsidP="00C672F6">
      <w:pPr>
        <w:pStyle w:val="ListParagraph"/>
        <w:rPr>
          <w:rFonts w:ascii="Arial" w:hAnsi="Arial" w:cs="Arial"/>
          <w:color w:val="212121"/>
          <w:sz w:val="28"/>
          <w:szCs w:val="28"/>
        </w:rPr>
      </w:pPr>
      <w:r>
        <w:rPr>
          <w:rFonts w:ascii="Arial" w:hAnsi="Arial" w:cs="Arial"/>
          <w:color w:val="212121"/>
          <w:sz w:val="28"/>
          <w:szCs w:val="28"/>
        </w:rPr>
        <w:t>Machell can run again</w:t>
      </w:r>
    </w:p>
    <w:p w:rsidR="005D7CB6" w:rsidRDefault="005D7CB6" w:rsidP="00C672F6">
      <w:pPr>
        <w:pStyle w:val="ListParagraph"/>
        <w:rPr>
          <w:rFonts w:ascii="Arial" w:hAnsi="Arial" w:cs="Arial"/>
          <w:color w:val="212121"/>
          <w:sz w:val="28"/>
          <w:szCs w:val="28"/>
        </w:rPr>
      </w:pPr>
    </w:p>
    <w:p w:rsidR="005D7CB6" w:rsidRDefault="005D7CB6" w:rsidP="00C672F6">
      <w:pPr>
        <w:pStyle w:val="ListParagraph"/>
        <w:rPr>
          <w:rFonts w:ascii="Arial" w:hAnsi="Arial" w:cs="Arial"/>
          <w:color w:val="212121"/>
          <w:sz w:val="28"/>
          <w:szCs w:val="28"/>
        </w:rPr>
      </w:pPr>
      <w:r>
        <w:rPr>
          <w:rFonts w:ascii="Arial" w:hAnsi="Arial" w:cs="Arial"/>
          <w:color w:val="212121"/>
          <w:sz w:val="28"/>
          <w:szCs w:val="28"/>
        </w:rPr>
        <w:lastRenderedPageBreak/>
        <w:t xml:space="preserve">The committee will </w:t>
      </w:r>
      <w:r w:rsidR="00887CD8">
        <w:rPr>
          <w:rFonts w:ascii="Arial" w:hAnsi="Arial" w:cs="Arial"/>
          <w:color w:val="212121"/>
          <w:sz w:val="28"/>
          <w:szCs w:val="28"/>
        </w:rPr>
        <w:t>provide names in nomination for two awards</w:t>
      </w:r>
    </w:p>
    <w:p w:rsidR="00887CD8" w:rsidRDefault="00887CD8" w:rsidP="00C672F6">
      <w:pPr>
        <w:pStyle w:val="ListParagraph"/>
        <w:rPr>
          <w:rFonts w:ascii="Arial" w:hAnsi="Arial" w:cs="Arial"/>
          <w:color w:val="212121"/>
          <w:sz w:val="28"/>
          <w:szCs w:val="28"/>
        </w:rPr>
      </w:pPr>
      <w:r>
        <w:rPr>
          <w:rFonts w:ascii="Arial" w:hAnsi="Arial" w:cs="Arial"/>
          <w:color w:val="212121"/>
          <w:sz w:val="28"/>
          <w:szCs w:val="28"/>
        </w:rPr>
        <w:t>ACBI’s auction item was turned in but was not made available at the auction.  This is the 2</w:t>
      </w:r>
      <w:r w:rsidRPr="00887CD8">
        <w:rPr>
          <w:rFonts w:ascii="Arial" w:hAnsi="Arial" w:cs="Arial"/>
          <w:color w:val="212121"/>
          <w:sz w:val="28"/>
          <w:szCs w:val="28"/>
          <w:vertAlign w:val="superscript"/>
        </w:rPr>
        <w:t>nd</w:t>
      </w:r>
      <w:r>
        <w:rPr>
          <w:rFonts w:ascii="Arial" w:hAnsi="Arial" w:cs="Arial"/>
          <w:color w:val="212121"/>
          <w:sz w:val="28"/>
          <w:szCs w:val="28"/>
        </w:rPr>
        <w:t xml:space="preserve"> time our item</w:t>
      </w:r>
      <w:r w:rsidRPr="00887CD8">
        <w:rPr>
          <w:rFonts w:ascii="Arial" w:hAnsi="Arial" w:cs="Arial"/>
          <w:color w:val="212121"/>
          <w:sz w:val="28"/>
          <w:szCs w:val="28"/>
        </w:rPr>
        <w:t xml:space="preserve"> </w:t>
      </w:r>
      <w:r>
        <w:rPr>
          <w:rFonts w:ascii="Arial" w:hAnsi="Arial" w:cs="Arial"/>
          <w:color w:val="212121"/>
          <w:sz w:val="28"/>
          <w:szCs w:val="28"/>
        </w:rPr>
        <w:t xml:space="preserve">has not been put in the convention auction.  If it happens again, we will pursue it.  Don Koors moved that it be put it in the Holiday auction, ? seconded.  Motion passed.  </w:t>
      </w:r>
    </w:p>
    <w:p w:rsidR="00887CD8" w:rsidRDefault="00887CD8" w:rsidP="00C672F6">
      <w:pPr>
        <w:pStyle w:val="ListParagraph"/>
        <w:rPr>
          <w:rFonts w:ascii="Arial" w:hAnsi="Arial" w:cs="Arial"/>
          <w:color w:val="212121"/>
          <w:sz w:val="28"/>
          <w:szCs w:val="28"/>
        </w:rPr>
      </w:pPr>
    </w:p>
    <w:p w:rsidR="00887CD8" w:rsidRDefault="00887CD8" w:rsidP="00C672F6">
      <w:pPr>
        <w:pStyle w:val="ListParagraph"/>
        <w:rPr>
          <w:rFonts w:ascii="Arial" w:hAnsi="Arial" w:cs="Arial"/>
          <w:color w:val="212121"/>
          <w:sz w:val="28"/>
          <w:szCs w:val="28"/>
        </w:rPr>
      </w:pPr>
      <w:r>
        <w:rPr>
          <w:rFonts w:ascii="Arial" w:hAnsi="Arial" w:cs="Arial"/>
          <w:color w:val="212121"/>
          <w:sz w:val="28"/>
          <w:szCs w:val="28"/>
        </w:rPr>
        <w:t xml:space="preserve">Executive committee discussed spring one day retreat, 10 am-4/5 pm.  Topics will include; </w:t>
      </w:r>
    </w:p>
    <w:p w:rsidR="00887CD8" w:rsidRDefault="00887CD8" w:rsidP="00887CD8">
      <w:pPr>
        <w:pStyle w:val="ListParagraph"/>
        <w:numPr>
          <w:ilvl w:val="0"/>
          <w:numId w:val="5"/>
        </w:numPr>
        <w:rPr>
          <w:rFonts w:ascii="Arial" w:hAnsi="Arial" w:cs="Arial"/>
          <w:color w:val="212121"/>
          <w:sz w:val="28"/>
          <w:szCs w:val="28"/>
        </w:rPr>
      </w:pPr>
      <w:r>
        <w:rPr>
          <w:rFonts w:ascii="Arial" w:hAnsi="Arial" w:cs="Arial"/>
          <w:color w:val="212121"/>
          <w:sz w:val="28"/>
          <w:szCs w:val="28"/>
        </w:rPr>
        <w:t xml:space="preserve">Board development, </w:t>
      </w:r>
    </w:p>
    <w:p w:rsidR="00887CD8" w:rsidRDefault="00887CD8" w:rsidP="00887CD8">
      <w:pPr>
        <w:pStyle w:val="ListParagraph"/>
        <w:numPr>
          <w:ilvl w:val="0"/>
          <w:numId w:val="5"/>
        </w:numPr>
        <w:rPr>
          <w:rFonts w:ascii="Arial" w:hAnsi="Arial" w:cs="Arial"/>
          <w:color w:val="212121"/>
          <w:sz w:val="28"/>
          <w:szCs w:val="28"/>
        </w:rPr>
      </w:pPr>
      <w:r>
        <w:rPr>
          <w:rFonts w:ascii="Arial" w:hAnsi="Arial" w:cs="Arial"/>
          <w:color w:val="212121"/>
          <w:sz w:val="28"/>
          <w:szCs w:val="28"/>
        </w:rPr>
        <w:t>Organizational growth</w:t>
      </w:r>
    </w:p>
    <w:p w:rsidR="00887CD8" w:rsidRDefault="00887CD8" w:rsidP="00887CD8">
      <w:pPr>
        <w:pStyle w:val="ListParagraph"/>
        <w:numPr>
          <w:ilvl w:val="0"/>
          <w:numId w:val="5"/>
        </w:numPr>
        <w:rPr>
          <w:rFonts w:ascii="Arial" w:hAnsi="Arial" w:cs="Arial"/>
          <w:color w:val="212121"/>
          <w:sz w:val="28"/>
          <w:szCs w:val="28"/>
        </w:rPr>
      </w:pPr>
      <w:r>
        <w:rPr>
          <w:rFonts w:ascii="Arial" w:hAnsi="Arial" w:cs="Arial"/>
          <w:color w:val="212121"/>
          <w:sz w:val="28"/>
          <w:szCs w:val="28"/>
        </w:rPr>
        <w:t>Strategic planning</w:t>
      </w:r>
    </w:p>
    <w:p w:rsidR="00887CD8" w:rsidRDefault="00887CD8" w:rsidP="00887CD8">
      <w:pPr>
        <w:rPr>
          <w:rFonts w:ascii="Arial" w:hAnsi="Arial" w:cs="Arial"/>
          <w:color w:val="212121"/>
          <w:sz w:val="28"/>
          <w:szCs w:val="28"/>
        </w:rPr>
      </w:pPr>
      <w:r>
        <w:rPr>
          <w:rFonts w:ascii="Arial" w:hAnsi="Arial" w:cs="Arial"/>
          <w:color w:val="212121"/>
          <w:sz w:val="28"/>
          <w:szCs w:val="28"/>
        </w:rPr>
        <w:t>Talking with IU, IUPUI, Purdue about a facilitator.</w:t>
      </w:r>
    </w:p>
    <w:p w:rsidR="00887CD8" w:rsidRDefault="00887CD8" w:rsidP="00887CD8">
      <w:pPr>
        <w:rPr>
          <w:rFonts w:ascii="Arial" w:hAnsi="Arial" w:cs="Arial"/>
          <w:color w:val="212121"/>
          <w:sz w:val="28"/>
          <w:szCs w:val="28"/>
        </w:rPr>
      </w:pPr>
      <w:r>
        <w:rPr>
          <w:rFonts w:ascii="Arial" w:hAnsi="Arial" w:cs="Arial"/>
          <w:color w:val="212121"/>
          <w:sz w:val="28"/>
          <w:szCs w:val="28"/>
        </w:rPr>
        <w:t>We would take only an hour for a meeting, if needed.</w:t>
      </w:r>
      <w:r w:rsidR="00D80ED6">
        <w:rPr>
          <w:rFonts w:ascii="Arial" w:hAnsi="Arial" w:cs="Arial"/>
          <w:color w:val="212121"/>
          <w:sz w:val="28"/>
          <w:szCs w:val="28"/>
        </w:rPr>
        <w:t xml:space="preserve">  Consensus was favorable for the retreat.  It would be an ideal way to orient new board members.</w:t>
      </w:r>
    </w:p>
    <w:p w:rsidR="00D80ED6" w:rsidRDefault="00D80ED6" w:rsidP="00887CD8">
      <w:pPr>
        <w:rPr>
          <w:rFonts w:ascii="Arial" w:hAnsi="Arial" w:cs="Arial"/>
          <w:color w:val="212121"/>
          <w:sz w:val="28"/>
          <w:szCs w:val="28"/>
        </w:rPr>
      </w:pPr>
      <w:r>
        <w:rPr>
          <w:rFonts w:ascii="Arial" w:hAnsi="Arial" w:cs="Arial"/>
          <w:color w:val="212121"/>
          <w:sz w:val="28"/>
          <w:szCs w:val="28"/>
        </w:rPr>
        <w:t>Focus deadline is too late for convention deadlines; so release Sept. 15 would work better.  Deadline for Focus is end of August or before.</w:t>
      </w:r>
    </w:p>
    <w:p w:rsidR="00D80ED6" w:rsidRDefault="00D80ED6" w:rsidP="00887CD8">
      <w:pPr>
        <w:rPr>
          <w:rFonts w:ascii="Arial" w:hAnsi="Arial" w:cs="Arial"/>
          <w:color w:val="212121"/>
          <w:sz w:val="28"/>
          <w:szCs w:val="28"/>
        </w:rPr>
      </w:pPr>
      <w:r>
        <w:rPr>
          <w:rFonts w:ascii="Arial" w:hAnsi="Arial" w:cs="Arial"/>
          <w:color w:val="212121"/>
          <w:sz w:val="28"/>
          <w:szCs w:val="28"/>
        </w:rPr>
        <w:t>Next meeting post-convention at hotel, Sunday morning.</w:t>
      </w:r>
    </w:p>
    <w:p w:rsidR="00D80ED6" w:rsidRDefault="00D80ED6" w:rsidP="00887CD8">
      <w:pPr>
        <w:rPr>
          <w:rFonts w:ascii="Arial" w:hAnsi="Arial" w:cs="Arial"/>
          <w:color w:val="212121"/>
          <w:sz w:val="28"/>
          <w:szCs w:val="28"/>
        </w:rPr>
      </w:pPr>
      <w:r>
        <w:rPr>
          <w:rFonts w:ascii="Arial" w:hAnsi="Arial" w:cs="Arial"/>
          <w:color w:val="212121"/>
          <w:sz w:val="28"/>
          <w:szCs w:val="28"/>
        </w:rPr>
        <w:t>Motion to adjourn by Rita, seconded.  Meeting adjourned approximately 12 noon.</w:t>
      </w:r>
      <w:bookmarkStart w:id="0" w:name="_GoBack"/>
      <w:bookmarkEnd w:id="0"/>
    </w:p>
    <w:p w:rsidR="00D80ED6" w:rsidRDefault="00D80ED6" w:rsidP="00887CD8">
      <w:pPr>
        <w:rPr>
          <w:rFonts w:ascii="Arial" w:hAnsi="Arial" w:cs="Arial"/>
          <w:color w:val="212121"/>
          <w:sz w:val="28"/>
          <w:szCs w:val="28"/>
        </w:rPr>
      </w:pPr>
      <w:r>
        <w:rPr>
          <w:rFonts w:ascii="Arial" w:hAnsi="Arial" w:cs="Arial"/>
          <w:color w:val="212121"/>
          <w:sz w:val="28"/>
          <w:szCs w:val="28"/>
        </w:rPr>
        <w:t>Respectfully submitted,</w:t>
      </w:r>
    </w:p>
    <w:p w:rsidR="00D80ED6" w:rsidRDefault="00D80ED6" w:rsidP="00887CD8">
      <w:pPr>
        <w:rPr>
          <w:rFonts w:ascii="Arial" w:hAnsi="Arial" w:cs="Arial"/>
          <w:color w:val="212121"/>
          <w:sz w:val="28"/>
          <w:szCs w:val="28"/>
        </w:rPr>
      </w:pPr>
    </w:p>
    <w:p w:rsidR="00D80ED6" w:rsidRDefault="00D80ED6" w:rsidP="00887CD8">
      <w:pPr>
        <w:rPr>
          <w:rFonts w:ascii="Arial" w:hAnsi="Arial" w:cs="Arial"/>
          <w:color w:val="212121"/>
          <w:sz w:val="28"/>
          <w:szCs w:val="28"/>
        </w:rPr>
      </w:pPr>
      <w:r>
        <w:rPr>
          <w:rFonts w:ascii="Arial" w:hAnsi="Arial" w:cs="Arial"/>
          <w:color w:val="212121"/>
          <w:sz w:val="28"/>
          <w:szCs w:val="28"/>
        </w:rPr>
        <w:t>Edythe Huffman, Secretary</w:t>
      </w:r>
    </w:p>
    <w:p w:rsidR="00D80ED6" w:rsidRDefault="00D80ED6" w:rsidP="00887CD8">
      <w:pPr>
        <w:rPr>
          <w:rFonts w:ascii="Arial" w:hAnsi="Arial" w:cs="Arial"/>
          <w:color w:val="212121"/>
          <w:sz w:val="28"/>
          <w:szCs w:val="28"/>
        </w:rPr>
      </w:pPr>
    </w:p>
    <w:p w:rsidR="00D80ED6" w:rsidRPr="00887CD8" w:rsidRDefault="00D80ED6" w:rsidP="00887CD8">
      <w:pPr>
        <w:rPr>
          <w:rFonts w:ascii="Arial" w:hAnsi="Arial" w:cs="Arial"/>
          <w:color w:val="212121"/>
          <w:sz w:val="28"/>
          <w:szCs w:val="28"/>
        </w:rPr>
      </w:pPr>
    </w:p>
    <w:p w:rsidR="005D7CB6" w:rsidRDefault="005D7CB6" w:rsidP="00C672F6">
      <w:pPr>
        <w:pStyle w:val="ListParagraph"/>
        <w:rPr>
          <w:rFonts w:ascii="Arial" w:hAnsi="Arial" w:cs="Arial"/>
          <w:color w:val="212121"/>
          <w:sz w:val="28"/>
          <w:szCs w:val="28"/>
        </w:rPr>
      </w:pPr>
    </w:p>
    <w:p w:rsidR="005D7CB6" w:rsidRPr="005D7CB6" w:rsidRDefault="005D7CB6" w:rsidP="00C672F6">
      <w:pPr>
        <w:pStyle w:val="ListParagraph"/>
        <w:rPr>
          <w:rFonts w:ascii="Arial" w:hAnsi="Arial" w:cs="Arial"/>
          <w:color w:val="212121"/>
          <w:sz w:val="28"/>
          <w:szCs w:val="28"/>
        </w:rPr>
      </w:pPr>
    </w:p>
    <w:p w:rsidR="00124C67" w:rsidRPr="00765D18" w:rsidRDefault="00124C67" w:rsidP="004F4D1A">
      <w:pPr>
        <w:rPr>
          <w:rFonts w:ascii="Arial" w:hAnsi="Arial" w:cs="Arial"/>
          <w:color w:val="212121"/>
          <w:sz w:val="28"/>
          <w:szCs w:val="28"/>
        </w:rPr>
      </w:pPr>
    </w:p>
    <w:sectPr w:rsidR="00124C67" w:rsidRPr="00765D18" w:rsidSect="002F05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61" w:rsidRDefault="00041B61" w:rsidP="008827F3">
      <w:pPr>
        <w:spacing w:after="0" w:line="240" w:lineRule="auto"/>
      </w:pPr>
      <w:r>
        <w:separator/>
      </w:r>
    </w:p>
  </w:endnote>
  <w:endnote w:type="continuationSeparator" w:id="0">
    <w:p w:rsidR="00041B61" w:rsidRDefault="00041B61" w:rsidP="00882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BF" w:rsidRDefault="00BD0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07262"/>
      <w:docPartObj>
        <w:docPartGallery w:val="Page Numbers (Bottom of Page)"/>
        <w:docPartUnique/>
      </w:docPartObj>
    </w:sdtPr>
    <w:sdtEndPr>
      <w:rPr>
        <w:noProof/>
      </w:rPr>
    </w:sdtEndPr>
    <w:sdtContent>
      <w:p w:rsidR="008827F3" w:rsidRDefault="002F058E">
        <w:pPr>
          <w:pStyle w:val="Footer"/>
        </w:pPr>
        <w:r>
          <w:fldChar w:fldCharType="begin"/>
        </w:r>
        <w:r w:rsidR="008827F3">
          <w:instrText xml:space="preserve"> PAGE   \* MERGEFORMAT </w:instrText>
        </w:r>
        <w:r>
          <w:fldChar w:fldCharType="separate"/>
        </w:r>
        <w:r w:rsidR="00BD0FBF">
          <w:rPr>
            <w:noProof/>
          </w:rPr>
          <w:t>7</w:t>
        </w:r>
        <w:r>
          <w:rPr>
            <w:noProof/>
          </w:rPr>
          <w:fldChar w:fldCharType="end"/>
        </w:r>
      </w:p>
    </w:sdtContent>
  </w:sdt>
  <w:p w:rsidR="008827F3" w:rsidRDefault="008827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BF" w:rsidRDefault="00BD0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61" w:rsidRDefault="00041B61" w:rsidP="008827F3">
      <w:pPr>
        <w:spacing w:after="0" w:line="240" w:lineRule="auto"/>
      </w:pPr>
      <w:r>
        <w:separator/>
      </w:r>
    </w:p>
  </w:footnote>
  <w:footnote w:type="continuationSeparator" w:id="0">
    <w:p w:rsidR="00041B61" w:rsidRDefault="00041B61" w:rsidP="00882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BF" w:rsidRDefault="00BD0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BF" w:rsidRDefault="00BD0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BF" w:rsidRDefault="00BD0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4DBD"/>
    <w:multiLevelType w:val="hybridMultilevel"/>
    <w:tmpl w:val="1FE85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9E646E"/>
    <w:multiLevelType w:val="hybridMultilevel"/>
    <w:tmpl w:val="E99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15E60"/>
    <w:multiLevelType w:val="hybridMultilevel"/>
    <w:tmpl w:val="E97493A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A281F"/>
    <w:multiLevelType w:val="hybridMultilevel"/>
    <w:tmpl w:val="DF263898"/>
    <w:lvl w:ilvl="0" w:tplc="15B66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920E1C"/>
    <w:multiLevelType w:val="hybridMultilevel"/>
    <w:tmpl w:val="0C8EF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0C1"/>
    <w:rsid w:val="00041B61"/>
    <w:rsid w:val="00124C67"/>
    <w:rsid w:val="002F058E"/>
    <w:rsid w:val="003F79B0"/>
    <w:rsid w:val="004936A4"/>
    <w:rsid w:val="004F4D1A"/>
    <w:rsid w:val="00526A63"/>
    <w:rsid w:val="005D7CB6"/>
    <w:rsid w:val="007620E1"/>
    <w:rsid w:val="00765D18"/>
    <w:rsid w:val="007F3642"/>
    <w:rsid w:val="008827F3"/>
    <w:rsid w:val="00887CD8"/>
    <w:rsid w:val="00A040C1"/>
    <w:rsid w:val="00A5208C"/>
    <w:rsid w:val="00B4023A"/>
    <w:rsid w:val="00BD0FBF"/>
    <w:rsid w:val="00C672F6"/>
    <w:rsid w:val="00C859A9"/>
    <w:rsid w:val="00D80ED6"/>
    <w:rsid w:val="00EC35D8"/>
    <w:rsid w:val="00F02345"/>
    <w:rsid w:val="00FA4598"/>
    <w:rsid w:val="00FD1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63"/>
    <w:pPr>
      <w:ind w:left="720"/>
      <w:contextualSpacing/>
    </w:pPr>
  </w:style>
  <w:style w:type="paragraph" w:styleId="Header">
    <w:name w:val="header"/>
    <w:basedOn w:val="Normal"/>
    <w:link w:val="HeaderChar"/>
    <w:uiPriority w:val="99"/>
    <w:unhideWhenUsed/>
    <w:rsid w:val="0088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F3"/>
  </w:style>
  <w:style w:type="paragraph" w:styleId="Footer">
    <w:name w:val="footer"/>
    <w:basedOn w:val="Normal"/>
    <w:link w:val="FooterChar"/>
    <w:uiPriority w:val="99"/>
    <w:unhideWhenUsed/>
    <w:rsid w:val="0088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06AB-F4C3-4051-BCEC-19BD3E33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JohnEdie Huffman</dc:creator>
  <cp:lastModifiedBy>Rita</cp:lastModifiedBy>
  <cp:revision>2</cp:revision>
  <dcterms:created xsi:type="dcterms:W3CDTF">2019-01-24T22:24:00Z</dcterms:created>
  <dcterms:modified xsi:type="dcterms:W3CDTF">2019-01-24T22:24:00Z</dcterms:modified>
</cp:coreProperties>
</file>